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280A" w14:textId="77777777" w:rsidR="0071283A" w:rsidRDefault="00BD4A25">
      <w:pPr>
        <w:pStyle w:val="Body"/>
        <w:jc w:val="center"/>
        <w:rPr>
          <w:rFonts w:ascii="Times New Roman" w:eastAsia="Times New Roman" w:hAnsi="Times New Roman" w:cs="Times New Roman"/>
          <w:b/>
          <w:bCs/>
          <w:sz w:val="36"/>
          <w:szCs w:val="36"/>
        </w:rPr>
      </w:pPr>
      <w:bookmarkStart w:id="0" w:name="_GoBack"/>
      <w:bookmarkEnd w:id="0"/>
      <w:r>
        <w:rPr>
          <w:rFonts w:ascii="Times New Roman" w:hAnsi="Times New Roman"/>
          <w:b/>
          <w:bCs/>
          <w:sz w:val="36"/>
          <w:szCs w:val="36"/>
        </w:rPr>
        <w:t>First-year Foundation Course 100:</w:t>
      </w:r>
    </w:p>
    <w:p w14:paraId="1849E5AC" w14:textId="77777777" w:rsidR="0071283A" w:rsidRDefault="00BD4A25">
      <w:pPr>
        <w:pStyle w:val="Body"/>
        <w:jc w:val="center"/>
        <w:rPr>
          <w:rFonts w:ascii="Times New Roman" w:eastAsia="Times New Roman" w:hAnsi="Times New Roman" w:cs="Times New Roman"/>
          <w:b/>
          <w:bCs/>
          <w:sz w:val="36"/>
          <w:szCs w:val="36"/>
        </w:rPr>
      </w:pPr>
      <w:r>
        <w:rPr>
          <w:rFonts w:ascii="Times New Roman" w:hAnsi="Times New Roman"/>
          <w:b/>
          <w:bCs/>
          <w:sz w:val="36"/>
          <w:szCs w:val="36"/>
        </w:rPr>
        <w:t>Humanomics: Exchange and the Human Condition</w:t>
      </w:r>
    </w:p>
    <w:p w14:paraId="65FCA962" w14:textId="77777777" w:rsidR="0071283A" w:rsidRDefault="0071283A">
      <w:pPr>
        <w:pStyle w:val="Body"/>
        <w:jc w:val="center"/>
        <w:rPr>
          <w:rFonts w:ascii="Times New Roman" w:eastAsia="Times New Roman" w:hAnsi="Times New Roman" w:cs="Times New Roman"/>
          <w:b/>
          <w:bCs/>
          <w:sz w:val="36"/>
          <w:szCs w:val="36"/>
        </w:rPr>
      </w:pPr>
    </w:p>
    <w:p w14:paraId="28FB13C2" w14:textId="77777777" w:rsidR="0071283A" w:rsidRDefault="00BD4A25">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5C23EF" wp14:editId="15DB4B0A">
            <wp:extent cx="5943600" cy="46122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ney-beauty-renaissance-florence.jpg"/>
                    <pic:cNvPicPr>
                      <a:picLocks noChangeAspect="1"/>
                    </pic:cNvPicPr>
                  </pic:nvPicPr>
                  <pic:blipFill>
                    <a:blip r:embed="rId7"/>
                    <a:stretch>
                      <a:fillRect/>
                    </a:stretch>
                  </pic:blipFill>
                  <pic:spPr>
                    <a:xfrm>
                      <a:off x="0" y="0"/>
                      <a:ext cx="5943600" cy="4612234"/>
                    </a:xfrm>
                    <a:prstGeom prst="rect">
                      <a:avLst/>
                    </a:prstGeom>
                    <a:ln w="12700" cap="flat">
                      <a:noFill/>
                      <a:miter lim="400000"/>
                    </a:ln>
                    <a:effectLst/>
                  </pic:spPr>
                </pic:pic>
              </a:graphicData>
            </a:graphic>
          </wp:inline>
        </w:drawing>
      </w:r>
    </w:p>
    <w:p w14:paraId="4331B652" w14:textId="77777777" w:rsidR="0071283A" w:rsidRDefault="0071283A">
      <w:pPr>
        <w:pStyle w:val="Body"/>
        <w:jc w:val="center"/>
        <w:rPr>
          <w:rFonts w:ascii="Times New Roman" w:eastAsia="Times New Roman" w:hAnsi="Times New Roman" w:cs="Times New Roman"/>
          <w:b/>
          <w:bCs/>
          <w:sz w:val="32"/>
          <w:szCs w:val="32"/>
        </w:rPr>
      </w:pPr>
    </w:p>
    <w:p w14:paraId="652C2E25" w14:textId="77777777" w:rsidR="0071283A" w:rsidRDefault="00BD4A25">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Professors Katharine Gillespie Moses and Bart Wilson</w:t>
      </w:r>
    </w:p>
    <w:p w14:paraId="6AF330C8" w14:textId="77777777" w:rsidR="0071283A" w:rsidRDefault="00BD4A25">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Chapman University</w:t>
      </w:r>
    </w:p>
    <w:p w14:paraId="0EA365B7" w14:textId="77777777" w:rsidR="0071283A" w:rsidRDefault="00BD4A25">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Fall 2019</w:t>
      </w:r>
    </w:p>
    <w:p w14:paraId="2D81D71A" w14:textId="77777777" w:rsidR="0071283A" w:rsidRDefault="0071283A">
      <w:pPr>
        <w:pStyle w:val="Body"/>
        <w:jc w:val="center"/>
        <w:rPr>
          <w:rFonts w:ascii="Times New Roman" w:eastAsia="Times New Roman" w:hAnsi="Times New Roman" w:cs="Times New Roman"/>
          <w:b/>
          <w:bCs/>
        </w:rPr>
      </w:pPr>
    </w:p>
    <w:p w14:paraId="6925CE12" w14:textId="77777777" w:rsidR="0071283A" w:rsidRDefault="0071283A">
      <w:pPr>
        <w:pStyle w:val="Body"/>
        <w:jc w:val="center"/>
        <w:rPr>
          <w:rFonts w:ascii="Times New Roman" w:eastAsia="Times New Roman" w:hAnsi="Times New Roman" w:cs="Times New Roman"/>
          <w:b/>
          <w:bCs/>
        </w:rPr>
      </w:pPr>
    </w:p>
    <w:p w14:paraId="6A5F6945" w14:textId="77777777" w:rsidR="0071283A" w:rsidRDefault="0071283A">
      <w:pPr>
        <w:pStyle w:val="Body"/>
        <w:jc w:val="center"/>
        <w:rPr>
          <w:rFonts w:ascii="Times New Roman" w:eastAsia="Times New Roman" w:hAnsi="Times New Roman" w:cs="Times New Roman"/>
          <w:b/>
          <w:bCs/>
        </w:rPr>
      </w:pPr>
    </w:p>
    <w:p w14:paraId="69566903" w14:textId="77777777" w:rsidR="0071283A" w:rsidRDefault="0071283A">
      <w:pPr>
        <w:pStyle w:val="Body"/>
        <w:jc w:val="center"/>
        <w:rPr>
          <w:rFonts w:ascii="Times New Roman" w:eastAsia="Times New Roman" w:hAnsi="Times New Roman" w:cs="Times New Roman"/>
          <w:b/>
          <w:bCs/>
        </w:rPr>
      </w:pPr>
    </w:p>
    <w:p w14:paraId="330775FA" w14:textId="77777777" w:rsidR="0071283A" w:rsidRDefault="0071283A">
      <w:pPr>
        <w:pStyle w:val="Body"/>
        <w:jc w:val="center"/>
        <w:rPr>
          <w:rFonts w:ascii="Times New Roman" w:eastAsia="Times New Roman" w:hAnsi="Times New Roman" w:cs="Times New Roman"/>
          <w:b/>
          <w:bCs/>
        </w:rPr>
      </w:pPr>
    </w:p>
    <w:p w14:paraId="4045C226" w14:textId="77777777" w:rsidR="0071283A" w:rsidRDefault="0071283A">
      <w:pPr>
        <w:pStyle w:val="Body"/>
        <w:jc w:val="center"/>
        <w:rPr>
          <w:rFonts w:ascii="Times New Roman" w:eastAsia="Times New Roman" w:hAnsi="Times New Roman" w:cs="Times New Roman"/>
          <w:b/>
          <w:bCs/>
        </w:rPr>
      </w:pPr>
    </w:p>
    <w:p w14:paraId="4F360CD6" w14:textId="77777777" w:rsidR="0071283A" w:rsidRDefault="0071283A">
      <w:pPr>
        <w:pStyle w:val="Body"/>
        <w:jc w:val="center"/>
        <w:rPr>
          <w:rFonts w:ascii="Times New Roman" w:eastAsia="Times New Roman" w:hAnsi="Times New Roman" w:cs="Times New Roman"/>
          <w:b/>
          <w:bCs/>
        </w:rPr>
      </w:pPr>
    </w:p>
    <w:p w14:paraId="67975032" w14:textId="77777777" w:rsidR="0071283A" w:rsidRDefault="0071283A">
      <w:pPr>
        <w:pStyle w:val="Body"/>
        <w:jc w:val="center"/>
        <w:rPr>
          <w:rFonts w:ascii="Times New Roman" w:eastAsia="Times New Roman" w:hAnsi="Times New Roman" w:cs="Times New Roman"/>
          <w:b/>
          <w:bCs/>
        </w:rPr>
      </w:pPr>
    </w:p>
    <w:p w14:paraId="32EC81EE" w14:textId="77777777" w:rsidR="0071283A" w:rsidRDefault="0071283A">
      <w:pPr>
        <w:pStyle w:val="Body"/>
        <w:jc w:val="center"/>
        <w:rPr>
          <w:rFonts w:ascii="Times New Roman" w:eastAsia="Times New Roman" w:hAnsi="Times New Roman" w:cs="Times New Roman"/>
          <w:b/>
          <w:bCs/>
        </w:rPr>
      </w:pPr>
    </w:p>
    <w:p w14:paraId="3641534A" w14:textId="77777777" w:rsidR="0071283A" w:rsidRDefault="0071283A">
      <w:pPr>
        <w:pStyle w:val="Body"/>
        <w:jc w:val="center"/>
        <w:rPr>
          <w:rFonts w:ascii="Times New Roman" w:eastAsia="Times New Roman" w:hAnsi="Times New Roman" w:cs="Times New Roman"/>
          <w:b/>
          <w:bCs/>
        </w:rPr>
      </w:pPr>
    </w:p>
    <w:p w14:paraId="032510D5" w14:textId="77777777" w:rsidR="0071283A" w:rsidRDefault="0071283A">
      <w:pPr>
        <w:pStyle w:val="Body"/>
        <w:jc w:val="center"/>
        <w:rPr>
          <w:rFonts w:ascii="Times New Roman" w:eastAsia="Times New Roman" w:hAnsi="Times New Roman" w:cs="Times New Roman"/>
          <w:b/>
          <w:bCs/>
        </w:rPr>
      </w:pPr>
    </w:p>
    <w:p w14:paraId="5F30B430" w14:textId="77777777" w:rsidR="0071283A" w:rsidRDefault="00BD4A25">
      <w:pPr>
        <w:pStyle w:val="Body"/>
        <w:jc w:val="center"/>
        <w:rPr>
          <w:rFonts w:ascii="Times New Roman" w:eastAsia="Times New Roman" w:hAnsi="Times New Roman" w:cs="Times New Roman"/>
          <w:b/>
          <w:bCs/>
        </w:rPr>
      </w:pPr>
      <w:r>
        <w:rPr>
          <w:rFonts w:ascii="Times New Roman" w:hAnsi="Times New Roman"/>
          <w:b/>
          <w:bCs/>
        </w:rPr>
        <w:t>COURSE SYLLABUS</w:t>
      </w:r>
    </w:p>
    <w:p w14:paraId="6A7D7E8F" w14:textId="77777777" w:rsidR="0071283A" w:rsidRPr="001344F6" w:rsidRDefault="00BD4A25">
      <w:pPr>
        <w:pStyle w:val="Body"/>
        <w:jc w:val="center"/>
        <w:rPr>
          <w:rFonts w:ascii="Times New Roman" w:eastAsia="Times New Roman" w:hAnsi="Times New Roman" w:cs="Times New Roman"/>
          <w:b/>
        </w:rPr>
      </w:pPr>
      <w:r w:rsidRPr="001344F6">
        <w:rPr>
          <w:rFonts w:ascii="Times New Roman" w:hAnsi="Times New Roman"/>
          <w:b/>
        </w:rPr>
        <w:t>First-</w:t>
      </w:r>
      <w:r w:rsidR="00AA0130" w:rsidRPr="001344F6">
        <w:rPr>
          <w:rFonts w:ascii="Times New Roman" w:hAnsi="Times New Roman"/>
          <w:b/>
        </w:rPr>
        <w:t>Y</w:t>
      </w:r>
      <w:r w:rsidRPr="001344F6">
        <w:rPr>
          <w:rFonts w:ascii="Times New Roman" w:hAnsi="Times New Roman"/>
          <w:b/>
        </w:rPr>
        <w:t>ear Foundation Course 100, Fall 2019</w:t>
      </w:r>
    </w:p>
    <w:p w14:paraId="6B6D2E14" w14:textId="77777777" w:rsidR="0071283A" w:rsidRDefault="0071283A">
      <w:pPr>
        <w:pStyle w:val="Body"/>
        <w:jc w:val="center"/>
        <w:rPr>
          <w:rFonts w:ascii="Times New Roman" w:eastAsia="Times New Roman" w:hAnsi="Times New Roman" w:cs="Times New Roman"/>
          <w:b/>
          <w:bCs/>
        </w:rPr>
      </w:pPr>
    </w:p>
    <w:p w14:paraId="15E4C96E" w14:textId="77777777" w:rsidR="0071283A" w:rsidRDefault="00BD4A25">
      <w:pPr>
        <w:pStyle w:val="Body"/>
        <w:jc w:val="center"/>
        <w:rPr>
          <w:rFonts w:ascii="Times New Roman" w:eastAsia="Times New Roman" w:hAnsi="Times New Roman" w:cs="Times New Roman"/>
          <w:b/>
          <w:bCs/>
        </w:rPr>
      </w:pPr>
      <w:r>
        <w:rPr>
          <w:rFonts w:ascii="Times New Roman" w:hAnsi="Times New Roman"/>
          <w:b/>
          <w:bCs/>
        </w:rPr>
        <w:t>Humanomics: Exchange and the Human Condition</w:t>
      </w:r>
    </w:p>
    <w:p w14:paraId="051037D0" w14:textId="77777777" w:rsidR="0071283A" w:rsidRDefault="00BD4A25">
      <w:pPr>
        <w:pStyle w:val="Body"/>
        <w:jc w:val="center"/>
        <w:rPr>
          <w:rFonts w:ascii="Times New Roman" w:eastAsia="Times New Roman" w:hAnsi="Times New Roman" w:cs="Times New Roman"/>
          <w:b/>
          <w:bCs/>
        </w:rPr>
      </w:pPr>
      <w:r>
        <w:rPr>
          <w:rFonts w:ascii="Times New Roman" w:hAnsi="Times New Roman"/>
          <w:b/>
          <w:bCs/>
        </w:rPr>
        <w:t>Professors Katharine Gillespie Moses and Bart Wilson</w:t>
      </w:r>
    </w:p>
    <w:p w14:paraId="5A39D88A" w14:textId="77777777" w:rsidR="0071283A" w:rsidRDefault="0071283A">
      <w:pPr>
        <w:pStyle w:val="Body"/>
        <w:jc w:val="center"/>
        <w:rPr>
          <w:rFonts w:ascii="Times New Roman" w:eastAsia="Times New Roman" w:hAnsi="Times New Roman" w:cs="Times New Roman"/>
          <w:b/>
          <w:bCs/>
        </w:rPr>
      </w:pPr>
    </w:p>
    <w:p w14:paraId="783505E3" w14:textId="30AE4606" w:rsidR="0071283A" w:rsidRDefault="00BD4A25">
      <w:pPr>
        <w:pStyle w:val="Body"/>
        <w:rPr>
          <w:rFonts w:ascii="Times New Roman" w:eastAsia="Times New Roman" w:hAnsi="Times New Roman" w:cs="Times New Roman"/>
          <w:b/>
          <w:bCs/>
        </w:rPr>
      </w:pPr>
      <w:r>
        <w:rPr>
          <w:rFonts w:ascii="Times New Roman" w:hAnsi="Times New Roman"/>
          <w:b/>
          <w:bCs/>
        </w:rPr>
        <w:t>First-year Foundation Course 100</w:t>
      </w:r>
      <w:r w:rsidR="00D11632">
        <w:rPr>
          <w:rFonts w:ascii="Times New Roman" w:hAnsi="Times New Roman"/>
          <w:b/>
          <w:bCs/>
        </w:rPr>
        <w:t>-57</w:t>
      </w:r>
      <w:r>
        <w:rPr>
          <w:rFonts w:ascii="Times New Roman" w:hAnsi="Times New Roman"/>
          <w:b/>
          <w:bCs/>
        </w:rPr>
        <w:t>, Fall 2019</w:t>
      </w:r>
    </w:p>
    <w:p w14:paraId="252FDAEA" w14:textId="2919A910" w:rsidR="0071283A" w:rsidRDefault="00BD4A25">
      <w:pPr>
        <w:pStyle w:val="Body"/>
        <w:rPr>
          <w:rFonts w:ascii="Times New Roman" w:eastAsia="Times New Roman" w:hAnsi="Times New Roman" w:cs="Times New Roman"/>
          <w:b/>
          <w:bCs/>
        </w:rPr>
      </w:pPr>
      <w:r>
        <w:rPr>
          <w:rFonts w:ascii="Times New Roman" w:hAnsi="Times New Roman"/>
          <w:b/>
          <w:bCs/>
        </w:rPr>
        <w:t xml:space="preserve">Monday / Wednesday: </w:t>
      </w:r>
      <w:r w:rsidR="007340CC">
        <w:rPr>
          <w:rFonts w:ascii="Times New Roman" w:hAnsi="Times New Roman"/>
          <w:b/>
          <w:bCs/>
        </w:rPr>
        <w:t>2:30 – 3:45pm</w:t>
      </w:r>
    </w:p>
    <w:p w14:paraId="37EE09D1" w14:textId="3FBCA837" w:rsidR="0071283A" w:rsidRDefault="00BD4A25">
      <w:pPr>
        <w:pStyle w:val="Body"/>
        <w:rPr>
          <w:rFonts w:ascii="Times New Roman" w:eastAsia="Times New Roman" w:hAnsi="Times New Roman" w:cs="Times New Roman"/>
          <w:b/>
          <w:bCs/>
        </w:rPr>
      </w:pPr>
      <w:r>
        <w:rPr>
          <w:rFonts w:ascii="Times New Roman" w:hAnsi="Times New Roman"/>
          <w:b/>
          <w:bCs/>
        </w:rPr>
        <w:t>Office Hours:</w:t>
      </w:r>
      <w:r w:rsidR="00F9083A">
        <w:rPr>
          <w:rFonts w:ascii="Times New Roman" w:hAnsi="Times New Roman"/>
          <w:b/>
          <w:bCs/>
        </w:rPr>
        <w:t xml:space="preserve"> By appointment with both professors.</w:t>
      </w:r>
    </w:p>
    <w:p w14:paraId="41FB635A" w14:textId="77777777" w:rsidR="0071283A" w:rsidRDefault="0071283A">
      <w:pPr>
        <w:pStyle w:val="Body"/>
        <w:rPr>
          <w:rFonts w:ascii="Times New Roman" w:eastAsia="Times New Roman" w:hAnsi="Times New Roman" w:cs="Times New Roman"/>
          <w:b/>
          <w:bCs/>
        </w:rPr>
      </w:pPr>
    </w:p>
    <w:p w14:paraId="641F5806"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COURSE DESCRIPTION</w:t>
      </w:r>
    </w:p>
    <w:p w14:paraId="2180C057" w14:textId="35B16C8F" w:rsidR="0071283A" w:rsidRDefault="00BD4A25">
      <w:pPr>
        <w:pStyle w:val="Body"/>
        <w:rPr>
          <w:rFonts w:ascii="Times New Roman" w:eastAsia="Times New Roman" w:hAnsi="Times New Roman" w:cs="Times New Roman"/>
        </w:rPr>
      </w:pPr>
      <w:r>
        <w:rPr>
          <w:rFonts w:ascii="Times New Roman" w:hAnsi="Times New Roman"/>
        </w:rPr>
        <w:t>What makes a rich nation rich? What makes a good person good? And what do these questions have to do with one another? While exploring these and other questions about markets and ethics, students will challenge the perception of economics as distinct from the humanities. This course combines an economic inquiry into the human propensity to exchange with the cultural interpretation of the human condition in dramas and poetry by writers in the English Renaissance. The Renaissance was a time of growing prosperity when new forms of entertainment arose to dramatize and reflect upon the various ways in which the ‘nouveau riche’ impacted the class dynamics that defined traditional English society. Reading these works will enables us to explore the diverse human reactions to the role that commerce plays in shaping both the early modern world and our own. The instructional methods include Socratic roundtable discussions of the texts, laboratory experiments, weekly one-page reaction papers, and three papers.</w:t>
      </w:r>
    </w:p>
    <w:p w14:paraId="635F7B22" w14:textId="77777777" w:rsidR="0071283A" w:rsidRDefault="0071283A">
      <w:pPr>
        <w:pStyle w:val="Body"/>
        <w:rPr>
          <w:rFonts w:ascii="Times New Roman" w:eastAsia="Times New Roman" w:hAnsi="Times New Roman" w:cs="Times New Roman"/>
          <w:b/>
          <w:bCs/>
          <w:u w:val="single"/>
        </w:rPr>
      </w:pPr>
    </w:p>
    <w:p w14:paraId="6103A3A9" w14:textId="77777777" w:rsidR="0071283A" w:rsidRDefault="00BD4A25">
      <w:pPr>
        <w:pStyle w:val="Body"/>
        <w:rPr>
          <w:rFonts w:ascii="Times New Roman" w:eastAsia="Times New Roman" w:hAnsi="Times New Roman" w:cs="Times New Roman"/>
          <w:b/>
          <w:bCs/>
        </w:rPr>
      </w:pPr>
      <w:r>
        <w:rPr>
          <w:rFonts w:ascii="Times New Roman" w:hAnsi="Times New Roman"/>
          <w:b/>
          <w:bCs/>
          <w:u w:val="single"/>
        </w:rPr>
        <w:t>CATALOGUE COURSE DESCRIPTION</w:t>
      </w:r>
    </w:p>
    <w:p w14:paraId="63AA8234" w14:textId="77777777" w:rsidR="0071283A" w:rsidRDefault="00BD4A25">
      <w:pPr>
        <w:pStyle w:val="Body"/>
        <w:rPr>
          <w:rFonts w:ascii="Times New Roman" w:eastAsia="Times New Roman" w:hAnsi="Times New Roman" w:cs="Times New Roman"/>
        </w:rPr>
      </w:pPr>
      <w:r>
        <w:rPr>
          <w:rFonts w:ascii="Times New Roman" w:hAnsi="Times New Roman"/>
        </w:rPr>
        <w:t>This course engages students in interdisciplinary, university-level critical inquiry and reflection. The FFC course focuses more on critical engagement, exploration, and communication related to complex issues than on mastering a body of material. The section topics vary, and students select a topic according to their academic and personal interests. Must be taken for a letter grade. (Offered every semester.) 3 credits.</w:t>
      </w:r>
    </w:p>
    <w:p w14:paraId="1F51EFBE" w14:textId="77777777" w:rsidR="0071283A" w:rsidRDefault="0071283A">
      <w:pPr>
        <w:pStyle w:val="Body"/>
        <w:rPr>
          <w:rFonts w:ascii="Times New Roman" w:eastAsia="Times New Roman" w:hAnsi="Times New Roman" w:cs="Times New Roman"/>
        </w:rPr>
      </w:pPr>
    </w:p>
    <w:p w14:paraId="25670040"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PROGAM LEARNING OUTCOMES</w:t>
      </w:r>
    </w:p>
    <w:p w14:paraId="7B8161E0" w14:textId="77777777" w:rsidR="0071283A" w:rsidRDefault="00BD4A25">
      <w:pPr>
        <w:pStyle w:val="Body"/>
        <w:rPr>
          <w:rFonts w:ascii="Times New Roman" w:eastAsia="Times New Roman" w:hAnsi="Times New Roman" w:cs="Times New Roman"/>
        </w:rPr>
      </w:pPr>
      <w:r>
        <w:rPr>
          <w:rFonts w:ascii="Times New Roman" w:hAnsi="Times New Roman"/>
        </w:rPr>
        <w:lastRenderedPageBreak/>
        <w:t>Students will be able to critically analyze and communicate complex issues and ideas in a variety of genres, historical periods, and global contexts. They will work independently and collaboratively to explore issues and questions that have engaged historians, philosophers, artists</w:t>
      </w:r>
      <w:r w:rsidR="004C401F">
        <w:rPr>
          <w:rFonts w:ascii="Times New Roman" w:hAnsi="Times New Roman"/>
        </w:rPr>
        <w:t>,</w:t>
      </w:r>
      <w:r>
        <w:rPr>
          <w:rFonts w:ascii="Times New Roman" w:hAnsi="Times New Roman"/>
        </w:rPr>
        <w:t xml:space="preserve"> scientists, economists</w:t>
      </w:r>
      <w:r w:rsidR="004C401F">
        <w:rPr>
          <w:rFonts w:ascii="Times New Roman" w:hAnsi="Times New Roman"/>
        </w:rPr>
        <w:t>,</w:t>
      </w:r>
      <w:r>
        <w:rPr>
          <w:rFonts w:ascii="Times New Roman" w:hAnsi="Times New Roman"/>
        </w:rPr>
        <w:t xml:space="preserve"> and political theorists for centuries.</w:t>
      </w:r>
    </w:p>
    <w:p w14:paraId="2D94CB48" w14:textId="77777777" w:rsidR="0071283A" w:rsidRDefault="0071283A">
      <w:pPr>
        <w:pStyle w:val="Body"/>
        <w:rPr>
          <w:rFonts w:ascii="Times New Roman" w:eastAsia="Times New Roman" w:hAnsi="Times New Roman" w:cs="Times New Roman"/>
        </w:rPr>
      </w:pPr>
    </w:p>
    <w:p w14:paraId="40475B34" w14:textId="77777777" w:rsidR="0071283A" w:rsidRDefault="00BD4A25">
      <w:pPr>
        <w:pStyle w:val="Body"/>
        <w:rPr>
          <w:rFonts w:ascii="Times New Roman" w:eastAsia="Times New Roman" w:hAnsi="Times New Roman" w:cs="Times New Roman"/>
          <w:b/>
          <w:bCs/>
        </w:rPr>
      </w:pPr>
      <w:r>
        <w:rPr>
          <w:rFonts w:ascii="Times New Roman" w:hAnsi="Times New Roman"/>
          <w:b/>
          <w:bCs/>
          <w:u w:val="single"/>
        </w:rPr>
        <w:t>PREQUISITES</w:t>
      </w:r>
      <w:r>
        <w:rPr>
          <w:rFonts w:ascii="Times New Roman" w:hAnsi="Times New Roman"/>
          <w:b/>
          <w:bCs/>
        </w:rPr>
        <w:t xml:space="preserve">: </w:t>
      </w:r>
    </w:p>
    <w:p w14:paraId="0C82AFC3" w14:textId="77777777" w:rsidR="0071283A" w:rsidRDefault="00BD4A25">
      <w:pPr>
        <w:pStyle w:val="Body"/>
        <w:rPr>
          <w:rFonts w:ascii="Times New Roman" w:eastAsia="Times New Roman" w:hAnsi="Times New Roman" w:cs="Times New Roman"/>
        </w:rPr>
      </w:pPr>
      <w:r>
        <w:rPr>
          <w:rFonts w:ascii="Times New Roman" w:hAnsi="Times New Roman"/>
        </w:rPr>
        <w:t>Disposition to inquire and be challenged.</w:t>
      </w:r>
    </w:p>
    <w:p w14:paraId="0C9D8577" w14:textId="77777777" w:rsidR="0071283A" w:rsidRDefault="0071283A">
      <w:pPr>
        <w:pStyle w:val="Body"/>
        <w:rPr>
          <w:rFonts w:ascii="Times New Roman" w:eastAsia="Times New Roman" w:hAnsi="Times New Roman" w:cs="Times New Roman"/>
        </w:rPr>
      </w:pPr>
    </w:p>
    <w:p w14:paraId="1215CD7F" w14:textId="77777777" w:rsidR="0071283A" w:rsidRDefault="00BD4A25">
      <w:pPr>
        <w:pStyle w:val="Body"/>
        <w:rPr>
          <w:rFonts w:ascii="Times New Roman" w:eastAsia="Times New Roman" w:hAnsi="Times New Roman" w:cs="Times New Roman"/>
        </w:rPr>
      </w:pPr>
      <w:r>
        <w:rPr>
          <w:rFonts w:ascii="Times New Roman" w:hAnsi="Times New Roman"/>
        </w:rPr>
        <w:t>(Offered fall semester) 3 credits.</w:t>
      </w:r>
    </w:p>
    <w:p w14:paraId="69793B81" w14:textId="77777777" w:rsidR="0071283A" w:rsidRDefault="0071283A">
      <w:pPr>
        <w:pStyle w:val="Body"/>
        <w:rPr>
          <w:rFonts w:ascii="Times New Roman" w:eastAsia="Times New Roman" w:hAnsi="Times New Roman" w:cs="Times New Roman"/>
          <w:b/>
          <w:bCs/>
        </w:rPr>
      </w:pPr>
    </w:p>
    <w:p w14:paraId="6AECB0CF"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COURSE LEARNING OUTCOMES</w:t>
      </w:r>
    </w:p>
    <w:p w14:paraId="1547D316" w14:textId="77777777" w:rsidR="0071283A" w:rsidRDefault="00BD4A25">
      <w:pPr>
        <w:pStyle w:val="Body"/>
        <w:rPr>
          <w:rFonts w:ascii="Times New Roman" w:eastAsia="Times New Roman" w:hAnsi="Times New Roman" w:cs="Times New Roman"/>
        </w:rPr>
      </w:pPr>
      <w:r>
        <w:rPr>
          <w:rFonts w:ascii="Times New Roman" w:hAnsi="Times New Roman"/>
        </w:rPr>
        <w:t>Upon completion of the course, students will be able to:</w:t>
      </w:r>
    </w:p>
    <w:p w14:paraId="7F79BD64"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Articulate how people create material wealth.</w:t>
      </w:r>
    </w:p>
    <w:p w14:paraId="7C63B3B0"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Explain the motivations of the major characters in Renaissance drama and poetry.</w:t>
      </w:r>
    </w:p>
    <w:p w14:paraId="17F16BA3"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Examine the ways in which different works of literature treat virtue and their respective characters’ relationship to wealth and prosperity.</w:t>
      </w:r>
    </w:p>
    <w:p w14:paraId="23BB1A11"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 xml:space="preserve">Explore the ethical tensions within the psyche and belief systems of those involved in various acts of trade or commercial exchange, including marriage. </w:t>
      </w:r>
    </w:p>
    <w:p w14:paraId="5BE3CD73"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Present, explain, and evaluate in both oral and written form various class dynamics as they are represented in literary and economic texts.</w:t>
      </w:r>
    </w:p>
    <w:p w14:paraId="4D4D955C"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Ask cogent, thought-provoking questions based upon critical reading of texts.</w:t>
      </w:r>
    </w:p>
    <w:p w14:paraId="3467C96F" w14:textId="77777777" w:rsidR="0071283A" w:rsidRDefault="00BD4A25">
      <w:pPr>
        <w:pStyle w:val="Body"/>
        <w:numPr>
          <w:ilvl w:val="0"/>
          <w:numId w:val="2"/>
        </w:numPr>
        <w:rPr>
          <w:rFonts w:ascii="Times New Roman" w:eastAsia="Times New Roman" w:hAnsi="Times New Roman" w:cs="Times New Roman"/>
        </w:rPr>
      </w:pPr>
      <w:r>
        <w:rPr>
          <w:rFonts w:ascii="Times New Roman" w:hAnsi="Times New Roman"/>
        </w:rPr>
        <w:t>Challenge the perceived tension between economics and the humanities.</w:t>
      </w:r>
    </w:p>
    <w:p w14:paraId="0D2AA6F0"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 xml:space="preserve">REQUIRED TEXTS TO PURCHASE (Students are expected to bring </w:t>
      </w:r>
      <w:r w:rsidR="0040410F" w:rsidRPr="0040410F">
        <w:rPr>
          <w:rFonts w:ascii="Times New Roman" w:hAnsi="Times New Roman"/>
          <w:b/>
          <w:bCs/>
          <w:i/>
          <w:u w:val="single"/>
        </w:rPr>
        <w:t>hard copies</w:t>
      </w:r>
      <w:r w:rsidR="0040410F">
        <w:rPr>
          <w:rFonts w:ascii="Times New Roman" w:hAnsi="Times New Roman"/>
          <w:b/>
          <w:bCs/>
          <w:u w:val="single"/>
        </w:rPr>
        <w:t xml:space="preserve"> of </w:t>
      </w:r>
      <w:r>
        <w:rPr>
          <w:rFonts w:ascii="Times New Roman" w:hAnsi="Times New Roman"/>
          <w:b/>
          <w:bCs/>
          <w:u w:val="single"/>
        </w:rPr>
        <w:t>assigned books, along with a notebook and pen, to each discussion</w:t>
      </w:r>
      <w:r w:rsidR="0040410F">
        <w:rPr>
          <w:rFonts w:ascii="Times New Roman" w:hAnsi="Times New Roman"/>
          <w:b/>
          <w:bCs/>
          <w:u w:val="single"/>
        </w:rPr>
        <w:t xml:space="preserve">; electronic copies of text are </w:t>
      </w:r>
      <w:r w:rsidR="0040410F" w:rsidRPr="0040410F">
        <w:rPr>
          <w:rFonts w:ascii="Times New Roman" w:hAnsi="Times New Roman"/>
          <w:b/>
          <w:bCs/>
          <w:i/>
          <w:u w:val="single"/>
        </w:rPr>
        <w:t>not</w:t>
      </w:r>
      <w:r w:rsidR="0040410F">
        <w:rPr>
          <w:rFonts w:ascii="Times New Roman" w:hAnsi="Times New Roman"/>
          <w:b/>
          <w:bCs/>
          <w:u w:val="single"/>
        </w:rPr>
        <w:t xml:space="preserve"> acceptable</w:t>
      </w:r>
      <w:r>
        <w:rPr>
          <w:rFonts w:ascii="Times New Roman" w:hAnsi="Times New Roman"/>
          <w:b/>
          <w:bCs/>
          <w:u w:val="single"/>
        </w:rPr>
        <w:t>).</w:t>
      </w:r>
    </w:p>
    <w:p w14:paraId="385306E7" w14:textId="77777777" w:rsidR="0071283A" w:rsidRDefault="0071283A">
      <w:pPr>
        <w:pStyle w:val="Body"/>
        <w:rPr>
          <w:rFonts w:ascii="Times New Roman" w:eastAsia="Times New Roman" w:hAnsi="Times New Roman" w:cs="Times New Roman"/>
          <w:b/>
          <w:bCs/>
          <w:u w:val="single"/>
        </w:rPr>
      </w:pPr>
    </w:p>
    <w:p w14:paraId="643C8ADB" w14:textId="77777777" w:rsidR="0071283A" w:rsidRDefault="00BD4A25">
      <w:pPr>
        <w:pStyle w:val="Body"/>
        <w:numPr>
          <w:ilvl w:val="0"/>
          <w:numId w:val="4"/>
        </w:numPr>
        <w:rPr>
          <w:rFonts w:ascii="Times New Roman" w:eastAsia="Times New Roman" w:hAnsi="Times New Roman" w:cs="Times New Roman"/>
        </w:rPr>
      </w:pPr>
      <w:r>
        <w:rPr>
          <w:rFonts w:ascii="Times New Roman" w:hAnsi="Times New Roman"/>
        </w:rPr>
        <w:t xml:space="preserve">Matt Ridley, </w:t>
      </w:r>
      <w:r>
        <w:rPr>
          <w:rFonts w:ascii="Times New Roman" w:hAnsi="Times New Roman"/>
          <w:i/>
          <w:iCs/>
        </w:rPr>
        <w:t>The Rational Optimist</w:t>
      </w:r>
      <w:r>
        <w:rPr>
          <w:rFonts w:ascii="Times New Roman" w:hAnsi="Times New Roman"/>
        </w:rPr>
        <w:t xml:space="preserve">: </w:t>
      </w:r>
      <w:r w:rsidRPr="00652D0B">
        <w:rPr>
          <w:rFonts w:ascii="Times New Roman" w:hAnsi="Times New Roman"/>
          <w:i/>
        </w:rPr>
        <w:t>How Prosperity Evolves</w:t>
      </w:r>
      <w:r>
        <w:rPr>
          <w:rFonts w:ascii="Times New Roman" w:hAnsi="Times New Roman"/>
        </w:rPr>
        <w:t xml:space="preserve"> (New York: Harper, 2010).</w:t>
      </w:r>
    </w:p>
    <w:p w14:paraId="01A7E395" w14:textId="77777777" w:rsidR="0071283A" w:rsidRDefault="00BD4A25">
      <w:pPr>
        <w:pStyle w:val="Body"/>
        <w:numPr>
          <w:ilvl w:val="0"/>
          <w:numId w:val="4"/>
        </w:numPr>
        <w:rPr>
          <w:rFonts w:ascii="Times New Roman" w:eastAsia="Times New Roman" w:hAnsi="Times New Roman" w:cs="Times New Roman"/>
        </w:rPr>
      </w:pPr>
      <w:r>
        <w:rPr>
          <w:rFonts w:ascii="Times New Roman" w:hAnsi="Times New Roman"/>
          <w:color w:val="101010"/>
        </w:rPr>
        <w:t xml:space="preserve">Ben Jonson, </w:t>
      </w:r>
      <w:r>
        <w:rPr>
          <w:rFonts w:ascii="Times New Roman" w:hAnsi="Times New Roman"/>
          <w:i/>
          <w:iCs/>
          <w:color w:val="101010"/>
        </w:rPr>
        <w:t>Volpone</w:t>
      </w:r>
      <w:r>
        <w:rPr>
          <w:rFonts w:ascii="Times New Roman" w:hAnsi="Times New Roman"/>
          <w:color w:val="101010"/>
        </w:rPr>
        <w:t xml:space="preserve"> (1605) in </w:t>
      </w:r>
      <w:r>
        <w:rPr>
          <w:rFonts w:ascii="Times New Roman" w:hAnsi="Times New Roman"/>
          <w:i/>
          <w:iCs/>
          <w:color w:val="101010"/>
        </w:rPr>
        <w:t>Volpone and Other Plays</w:t>
      </w:r>
      <w:r>
        <w:rPr>
          <w:rFonts w:ascii="Times New Roman" w:hAnsi="Times New Roman"/>
          <w:color w:val="101010"/>
        </w:rPr>
        <w:t xml:space="preserve">, Series: Penguin Classics, Penguin Classics; Reprint edition (December 28, 2004), </w:t>
      </w:r>
      <w:r>
        <w:rPr>
          <w:rFonts w:ascii="Times New Roman" w:hAnsi="Times New Roman"/>
          <w:color w:val="101010"/>
          <w:lang w:val="de-DE"/>
        </w:rPr>
        <w:t>ISBN-10: 0141441186</w:t>
      </w:r>
      <w:r>
        <w:rPr>
          <w:rFonts w:ascii="Times New Roman" w:hAnsi="Times New Roman"/>
          <w:color w:val="101010"/>
        </w:rPr>
        <w:t>, ISBN-13: 978-0141441184</w:t>
      </w:r>
    </w:p>
    <w:p w14:paraId="20D26D73" w14:textId="77777777" w:rsidR="0071283A" w:rsidRDefault="00BD4A25">
      <w:pPr>
        <w:pStyle w:val="Body"/>
        <w:numPr>
          <w:ilvl w:val="0"/>
          <w:numId w:val="4"/>
        </w:numPr>
        <w:rPr>
          <w:rFonts w:ascii="Times New Roman" w:eastAsia="Times New Roman" w:hAnsi="Times New Roman" w:cs="Times New Roman"/>
        </w:rPr>
      </w:pPr>
      <w:r>
        <w:rPr>
          <w:rFonts w:ascii="Times New Roman" w:hAnsi="Times New Roman"/>
          <w:color w:val="101010"/>
        </w:rPr>
        <w:t xml:space="preserve">Margaret Cavendish, </w:t>
      </w:r>
      <w:r>
        <w:rPr>
          <w:rFonts w:ascii="Times New Roman" w:hAnsi="Times New Roman"/>
          <w:i/>
          <w:iCs/>
          <w:color w:val="101010"/>
        </w:rPr>
        <w:t xml:space="preserve">The Convent of Pleasure </w:t>
      </w:r>
      <w:r>
        <w:rPr>
          <w:rFonts w:ascii="Times New Roman" w:hAnsi="Times New Roman"/>
          <w:color w:val="101010"/>
        </w:rPr>
        <w:t xml:space="preserve">(1668), </w:t>
      </w:r>
      <w:r>
        <w:rPr>
          <w:rFonts w:ascii="Times New Roman" w:hAnsi="Times New Roman"/>
        </w:rPr>
        <w:t>Johns Hopkins University Press (June 18, 1999), ISBN-10: 9780801861000, ISBN-13: 978-0801861000.</w:t>
      </w:r>
    </w:p>
    <w:p w14:paraId="43BD8F99" w14:textId="77777777" w:rsidR="0071283A" w:rsidRDefault="0071283A">
      <w:pPr>
        <w:pStyle w:val="Body"/>
        <w:rPr>
          <w:rFonts w:ascii="Times New Roman" w:eastAsia="Times New Roman" w:hAnsi="Times New Roman" w:cs="Times New Roman"/>
          <w:b/>
          <w:bCs/>
          <w:u w:val="single"/>
        </w:rPr>
      </w:pPr>
    </w:p>
    <w:p w14:paraId="5A3AB61D"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REQUIRED TEXTS IN HANDOUT FORM.</w:t>
      </w:r>
    </w:p>
    <w:p w14:paraId="19694A4F" w14:textId="77777777" w:rsidR="0071283A" w:rsidRDefault="00BD4A25">
      <w:pPr>
        <w:pStyle w:val="Body"/>
        <w:numPr>
          <w:ilvl w:val="0"/>
          <w:numId w:val="4"/>
        </w:numPr>
        <w:rPr>
          <w:rFonts w:ascii="Times New Roman" w:eastAsia="Times New Roman" w:hAnsi="Times New Roman" w:cs="Times New Roman"/>
        </w:rPr>
      </w:pPr>
      <w:r>
        <w:rPr>
          <w:rFonts w:ascii="Times New Roman" w:hAnsi="Times New Roman"/>
        </w:rPr>
        <w:t xml:space="preserve">Lisa Jardine, </w:t>
      </w:r>
      <w:r>
        <w:rPr>
          <w:rFonts w:ascii="Times New Roman" w:hAnsi="Times New Roman"/>
          <w:i/>
          <w:iCs/>
        </w:rPr>
        <w:t>Worldly Goods: A New History of the Renaissance</w:t>
      </w:r>
      <w:r>
        <w:rPr>
          <w:rFonts w:ascii="Times New Roman" w:hAnsi="Times New Roman"/>
        </w:rPr>
        <w:t xml:space="preserve"> (prologue).</w:t>
      </w:r>
    </w:p>
    <w:p w14:paraId="7D34071A" w14:textId="04213BC5" w:rsidR="0071283A" w:rsidRDefault="00BD4A25">
      <w:pPr>
        <w:pStyle w:val="Body"/>
        <w:numPr>
          <w:ilvl w:val="0"/>
          <w:numId w:val="4"/>
        </w:numPr>
        <w:rPr>
          <w:rFonts w:ascii="Times New Roman" w:eastAsia="Times New Roman" w:hAnsi="Times New Roman" w:cs="Times New Roman"/>
        </w:rPr>
      </w:pPr>
      <w:r>
        <w:rPr>
          <w:rFonts w:ascii="Times New Roman" w:hAnsi="Times New Roman"/>
        </w:rPr>
        <w:t xml:space="preserve">John Fletcher, </w:t>
      </w:r>
      <w:r>
        <w:rPr>
          <w:rFonts w:ascii="Times New Roman" w:hAnsi="Times New Roman"/>
          <w:i/>
          <w:iCs/>
        </w:rPr>
        <w:t>Wit Without Money</w:t>
      </w:r>
      <w:r>
        <w:rPr>
          <w:rFonts w:ascii="Times New Roman" w:hAnsi="Times New Roman"/>
        </w:rPr>
        <w:t xml:space="preserve"> (1614).</w:t>
      </w:r>
    </w:p>
    <w:p w14:paraId="50016D0D" w14:textId="79A3B5B4" w:rsidR="0071283A" w:rsidRDefault="00BD4A25">
      <w:pPr>
        <w:pStyle w:val="Body"/>
        <w:numPr>
          <w:ilvl w:val="0"/>
          <w:numId w:val="4"/>
        </w:numPr>
        <w:rPr>
          <w:rFonts w:ascii="Times New Roman" w:eastAsia="Times New Roman" w:hAnsi="Times New Roman" w:cs="Times New Roman"/>
        </w:rPr>
      </w:pPr>
      <w:r>
        <w:rPr>
          <w:rFonts w:ascii="Times New Roman" w:hAnsi="Times New Roman"/>
        </w:rPr>
        <w:t xml:space="preserve">Richard Lovelace, </w:t>
      </w:r>
      <w:r>
        <w:rPr>
          <w:rFonts w:ascii="Times New Roman" w:hAnsi="Times New Roman"/>
          <w:i/>
          <w:iCs/>
        </w:rPr>
        <w:t>The Lady of Pleasure</w:t>
      </w:r>
      <w:r>
        <w:rPr>
          <w:rFonts w:ascii="Times New Roman" w:hAnsi="Times New Roman"/>
        </w:rPr>
        <w:t xml:space="preserve"> (1637).</w:t>
      </w:r>
      <w:r w:rsidR="00EE7AA3">
        <w:rPr>
          <w:rFonts w:ascii="Times New Roman" w:hAnsi="Times New Roman"/>
        </w:rPr>
        <w:t xml:space="preserve"> </w:t>
      </w:r>
    </w:p>
    <w:p w14:paraId="61C16842" w14:textId="648BBA2D" w:rsidR="0071283A" w:rsidRDefault="00BD4A25">
      <w:pPr>
        <w:pStyle w:val="Body"/>
        <w:numPr>
          <w:ilvl w:val="0"/>
          <w:numId w:val="4"/>
        </w:numPr>
        <w:rPr>
          <w:rFonts w:ascii="Times New Roman" w:eastAsia="Times New Roman" w:hAnsi="Times New Roman" w:cs="Times New Roman"/>
        </w:rPr>
      </w:pPr>
      <w:r>
        <w:rPr>
          <w:rFonts w:ascii="Times New Roman" w:hAnsi="Times New Roman"/>
        </w:rPr>
        <w:t xml:space="preserve">Thomas Heywood, </w:t>
      </w:r>
      <w:r>
        <w:rPr>
          <w:rFonts w:ascii="Times New Roman" w:hAnsi="Times New Roman"/>
          <w:i/>
          <w:iCs/>
        </w:rPr>
        <w:t>Fortune by Land and Sea</w:t>
      </w:r>
      <w:r>
        <w:rPr>
          <w:rFonts w:ascii="Times New Roman" w:hAnsi="Times New Roman"/>
        </w:rPr>
        <w:t xml:space="preserve"> (1655).</w:t>
      </w:r>
      <w:r w:rsidR="000056E2">
        <w:rPr>
          <w:rFonts w:ascii="Times New Roman" w:hAnsi="Times New Roman"/>
        </w:rPr>
        <w:t xml:space="preserve"> </w:t>
      </w:r>
    </w:p>
    <w:p w14:paraId="53C99254" w14:textId="3D68CA56" w:rsidR="0071283A" w:rsidRPr="00652D0B" w:rsidRDefault="0051741D">
      <w:pPr>
        <w:pStyle w:val="Body"/>
        <w:numPr>
          <w:ilvl w:val="0"/>
          <w:numId w:val="4"/>
        </w:numPr>
        <w:rPr>
          <w:rFonts w:ascii="Times New Roman" w:eastAsia="Times New Roman" w:hAnsi="Times New Roman" w:cs="Times New Roman"/>
        </w:rPr>
      </w:pPr>
      <w:r>
        <w:rPr>
          <w:rFonts w:ascii="Times New Roman" w:hAnsi="Times New Roman"/>
        </w:rPr>
        <w:t xml:space="preserve">Bernard </w:t>
      </w:r>
      <w:r w:rsidR="00BD4A25">
        <w:rPr>
          <w:rFonts w:ascii="Times New Roman" w:hAnsi="Times New Roman"/>
        </w:rPr>
        <w:t xml:space="preserve">Mandeville, </w:t>
      </w:r>
      <w:r w:rsidR="00BD4A25">
        <w:rPr>
          <w:rFonts w:ascii="Times New Roman" w:hAnsi="Times New Roman"/>
          <w:i/>
          <w:iCs/>
        </w:rPr>
        <w:t>The Fables of the Bees</w:t>
      </w:r>
      <w:r w:rsidR="00BD4A25">
        <w:rPr>
          <w:rFonts w:ascii="Times New Roman" w:hAnsi="Times New Roman"/>
        </w:rPr>
        <w:t xml:space="preserve">. </w:t>
      </w:r>
    </w:p>
    <w:p w14:paraId="17AD4042" w14:textId="4ABE89E9" w:rsidR="00652D0B" w:rsidRDefault="00652D0B">
      <w:pPr>
        <w:pStyle w:val="Body"/>
        <w:numPr>
          <w:ilvl w:val="0"/>
          <w:numId w:val="4"/>
        </w:numPr>
        <w:rPr>
          <w:rFonts w:ascii="Times New Roman" w:eastAsia="Times New Roman" w:hAnsi="Times New Roman" w:cs="Times New Roman"/>
        </w:rPr>
      </w:pPr>
      <w:r>
        <w:rPr>
          <w:rFonts w:ascii="Times New Roman" w:eastAsia="Times New Roman" w:hAnsi="Times New Roman" w:cs="Times New Roman"/>
        </w:rPr>
        <w:t>Miscellaneous Poems.</w:t>
      </w:r>
    </w:p>
    <w:p w14:paraId="76FF7EFF" w14:textId="77777777" w:rsidR="0071283A" w:rsidRDefault="0071283A">
      <w:pPr>
        <w:pStyle w:val="Body"/>
        <w:rPr>
          <w:rFonts w:ascii="Times New Roman" w:eastAsia="Times New Roman" w:hAnsi="Times New Roman" w:cs="Times New Roman"/>
          <w:color w:val="101010"/>
        </w:rPr>
      </w:pPr>
    </w:p>
    <w:p w14:paraId="42B7FEB6"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lastRenderedPageBreak/>
        <w:t>ESSENTIAL FACILITY:</w:t>
      </w:r>
    </w:p>
    <w:p w14:paraId="27B3728C" w14:textId="77777777" w:rsidR="0071283A" w:rsidRDefault="00BD4A25">
      <w:pPr>
        <w:pStyle w:val="Body"/>
        <w:rPr>
          <w:rFonts w:ascii="Times New Roman" w:eastAsia="Times New Roman" w:hAnsi="Times New Roman" w:cs="Times New Roman"/>
        </w:rPr>
      </w:pPr>
      <w:r>
        <w:rPr>
          <w:rFonts w:ascii="Times New Roman" w:hAnsi="Times New Roman"/>
        </w:rPr>
        <w:t>Access to computer lab; seminar setting.</w:t>
      </w:r>
    </w:p>
    <w:p w14:paraId="2A3E23F3" w14:textId="77777777" w:rsidR="0071283A" w:rsidRDefault="0071283A">
      <w:pPr>
        <w:pStyle w:val="Body"/>
        <w:rPr>
          <w:rFonts w:ascii="Times New Roman" w:eastAsia="Times New Roman" w:hAnsi="Times New Roman" w:cs="Times New Roman"/>
        </w:rPr>
      </w:pPr>
    </w:p>
    <w:p w14:paraId="2CF5F8DF"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INSTRUCTIONAL METHODS:</w:t>
      </w:r>
    </w:p>
    <w:p w14:paraId="73594372" w14:textId="77777777" w:rsidR="0071283A" w:rsidRDefault="00BD4A25">
      <w:pPr>
        <w:pStyle w:val="Body"/>
        <w:rPr>
          <w:rFonts w:ascii="Times New Roman" w:eastAsia="Times New Roman" w:hAnsi="Times New Roman" w:cs="Times New Roman"/>
        </w:rPr>
      </w:pPr>
      <w:r>
        <w:rPr>
          <w:rFonts w:ascii="Times New Roman" w:hAnsi="Times New Roman"/>
        </w:rPr>
        <w:t>This course uses a combination of hands-on learning in Socratic roundtable discussions of readings, focused in-class writings, and three expository papers.</w:t>
      </w:r>
    </w:p>
    <w:p w14:paraId="427D74B5" w14:textId="77777777" w:rsidR="0071283A" w:rsidRDefault="0071283A">
      <w:pPr>
        <w:pStyle w:val="Body"/>
        <w:rPr>
          <w:rFonts w:ascii="Times New Roman" w:eastAsia="Times New Roman" w:hAnsi="Times New Roman" w:cs="Times New Roman"/>
          <w:b/>
          <w:bCs/>
          <w:u w:val="single"/>
        </w:rPr>
      </w:pPr>
    </w:p>
    <w:p w14:paraId="61F32D2D"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EVALUATION:</w:t>
      </w:r>
    </w:p>
    <w:p w14:paraId="491906FE" w14:textId="77777777" w:rsidR="0071283A" w:rsidRDefault="00BD4A25">
      <w:pPr>
        <w:pStyle w:val="Body"/>
        <w:rPr>
          <w:rFonts w:ascii="Times New Roman" w:eastAsia="Times New Roman" w:hAnsi="Times New Roman" w:cs="Times New Roman"/>
        </w:rPr>
      </w:pPr>
      <w:r>
        <w:rPr>
          <w:rFonts w:ascii="Times New Roman" w:hAnsi="Times New Roman"/>
        </w:rPr>
        <w:t>1. Participation in class discussions (15%)</w:t>
      </w:r>
    </w:p>
    <w:p w14:paraId="602E0A79" w14:textId="77777777" w:rsidR="0071283A" w:rsidRDefault="00BD4A25">
      <w:pPr>
        <w:pStyle w:val="Body"/>
        <w:rPr>
          <w:rFonts w:ascii="Times New Roman" w:eastAsia="Times New Roman" w:hAnsi="Times New Roman" w:cs="Times New Roman"/>
        </w:rPr>
      </w:pPr>
      <w:r>
        <w:rPr>
          <w:rFonts w:ascii="Times New Roman" w:hAnsi="Times New Roman"/>
        </w:rPr>
        <w:t>2</w:t>
      </w:r>
      <w:r>
        <w:rPr>
          <w:rFonts w:ascii="Times New Roman" w:hAnsi="Times New Roman"/>
          <w:lang w:val="it-IT"/>
        </w:rPr>
        <w:t>. Questions (</w:t>
      </w:r>
      <w:r>
        <w:rPr>
          <w:rFonts w:ascii="Times New Roman" w:hAnsi="Times New Roman"/>
        </w:rPr>
        <w:t>15%)</w:t>
      </w:r>
    </w:p>
    <w:p w14:paraId="6154B9BE" w14:textId="77777777" w:rsidR="0071283A" w:rsidRDefault="00BD4A25">
      <w:pPr>
        <w:pStyle w:val="Body"/>
        <w:rPr>
          <w:rFonts w:ascii="Times New Roman" w:eastAsia="Times New Roman" w:hAnsi="Times New Roman" w:cs="Times New Roman"/>
        </w:rPr>
      </w:pPr>
      <w:r>
        <w:rPr>
          <w:rFonts w:ascii="Times New Roman" w:hAnsi="Times New Roman"/>
        </w:rPr>
        <w:t>3. Weekly response paragraphs (15%)</w:t>
      </w:r>
    </w:p>
    <w:p w14:paraId="0A669C8C" w14:textId="58777B8F" w:rsidR="0071283A" w:rsidRDefault="00BD4A25">
      <w:pPr>
        <w:pStyle w:val="Body"/>
        <w:rPr>
          <w:rFonts w:ascii="Times New Roman" w:eastAsia="Times New Roman" w:hAnsi="Times New Roman" w:cs="Times New Roman"/>
        </w:rPr>
      </w:pPr>
      <w:r>
        <w:rPr>
          <w:rFonts w:ascii="Times New Roman" w:hAnsi="Times New Roman"/>
        </w:rPr>
        <w:t xml:space="preserve">4. Three </w:t>
      </w:r>
      <w:r w:rsidR="00E819D0">
        <w:rPr>
          <w:rFonts w:ascii="Times New Roman" w:hAnsi="Times New Roman"/>
        </w:rPr>
        <w:t>c</w:t>
      </w:r>
      <w:r>
        <w:rPr>
          <w:rFonts w:ascii="Times New Roman" w:hAnsi="Times New Roman"/>
        </w:rPr>
        <w:t>ritical</w:t>
      </w:r>
      <w:r w:rsidR="00074DBB">
        <w:rPr>
          <w:rFonts w:ascii="Times New Roman" w:hAnsi="Times New Roman"/>
        </w:rPr>
        <w:t>,</w:t>
      </w:r>
      <w:r>
        <w:rPr>
          <w:rFonts w:ascii="Times New Roman" w:hAnsi="Times New Roman"/>
        </w:rPr>
        <w:t xml:space="preserve"> </w:t>
      </w:r>
      <w:r w:rsidR="00E819D0">
        <w:rPr>
          <w:rFonts w:ascii="Times New Roman" w:hAnsi="Times New Roman"/>
        </w:rPr>
        <w:t>a</w:t>
      </w:r>
      <w:r>
        <w:rPr>
          <w:rFonts w:ascii="Times New Roman" w:hAnsi="Times New Roman"/>
        </w:rPr>
        <w:t xml:space="preserve">nalytical </w:t>
      </w:r>
      <w:r w:rsidR="00074DBB">
        <w:rPr>
          <w:rFonts w:ascii="Times New Roman" w:hAnsi="Times New Roman"/>
        </w:rPr>
        <w:t xml:space="preserve">and/or creative </w:t>
      </w:r>
      <w:r w:rsidR="00E819D0">
        <w:rPr>
          <w:rFonts w:ascii="Times New Roman" w:hAnsi="Times New Roman"/>
        </w:rPr>
        <w:t>p</w:t>
      </w:r>
      <w:r>
        <w:rPr>
          <w:rFonts w:ascii="Times New Roman" w:hAnsi="Times New Roman"/>
        </w:rPr>
        <w:t>apers (40%)</w:t>
      </w:r>
    </w:p>
    <w:p w14:paraId="1D905744" w14:textId="77777777" w:rsidR="0071283A" w:rsidRDefault="00BD4A25">
      <w:pPr>
        <w:pStyle w:val="Body"/>
        <w:rPr>
          <w:rFonts w:ascii="Times New Roman" w:eastAsia="Times New Roman" w:hAnsi="Times New Roman" w:cs="Times New Roman"/>
        </w:rPr>
      </w:pPr>
      <w:r>
        <w:rPr>
          <w:rFonts w:ascii="Times New Roman" w:hAnsi="Times New Roman"/>
        </w:rPr>
        <w:t>5</w:t>
      </w:r>
      <w:r>
        <w:rPr>
          <w:rFonts w:ascii="Times New Roman" w:hAnsi="Times New Roman"/>
          <w:lang w:val="pt-PT"/>
        </w:rPr>
        <w:t xml:space="preserve">. Final </w:t>
      </w:r>
      <w:r>
        <w:rPr>
          <w:rFonts w:ascii="Times New Roman" w:hAnsi="Times New Roman"/>
        </w:rPr>
        <w:t>oral</w:t>
      </w:r>
      <w:r>
        <w:rPr>
          <w:rFonts w:ascii="Times New Roman" w:hAnsi="Times New Roman"/>
          <w:lang w:val="fr-FR"/>
        </w:rPr>
        <w:t xml:space="preserve"> examination (15%)</w:t>
      </w:r>
    </w:p>
    <w:p w14:paraId="45708C37" w14:textId="77777777" w:rsidR="0071283A" w:rsidRDefault="0071283A">
      <w:pPr>
        <w:pStyle w:val="Body"/>
        <w:rPr>
          <w:rFonts w:ascii="Times New Roman" w:eastAsia="Times New Roman" w:hAnsi="Times New Roman" w:cs="Times New Roman"/>
          <w:b/>
          <w:bCs/>
          <w:u w:val="single"/>
        </w:rPr>
      </w:pPr>
    </w:p>
    <w:p w14:paraId="09C002E2"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ATTENDANCE POLICY</w:t>
      </w:r>
    </w:p>
    <w:p w14:paraId="263B56F8" w14:textId="77777777" w:rsidR="0071283A" w:rsidRDefault="00BD4A25">
      <w:pPr>
        <w:pStyle w:val="Body"/>
        <w:rPr>
          <w:rFonts w:ascii="Times New Roman" w:eastAsia="Times New Roman" w:hAnsi="Times New Roman" w:cs="Times New Roman"/>
        </w:rPr>
      </w:pPr>
      <w:r>
        <w:rPr>
          <w:rFonts w:ascii="Times New Roman" w:hAnsi="Times New Roman"/>
        </w:rPr>
        <w:t xml:space="preserve">Because of the interactive nature of the class, attendance is an essential component.  Excessive tardies constitute absences; six absences may result in failure (Undergraduate Catalog 2019-2020, </w:t>
      </w:r>
      <w:r>
        <w:rPr>
          <w:rFonts w:ascii="Times New Roman" w:hAnsi="Times New Roman"/>
          <w:lang w:val="de-DE"/>
        </w:rPr>
        <w:t>“</w:t>
      </w:r>
      <w:r>
        <w:rPr>
          <w:rFonts w:ascii="Times New Roman" w:hAnsi="Times New Roman"/>
        </w:rPr>
        <w:t>Academic Policies and Procedures”). Missed in-class work cannot be made up.</w:t>
      </w:r>
    </w:p>
    <w:p w14:paraId="4D842AC8" w14:textId="77777777" w:rsidR="0071283A" w:rsidRDefault="00BD4A25">
      <w:pPr>
        <w:pStyle w:val="Body"/>
        <w:rPr>
          <w:rFonts w:ascii="Times New Roman" w:eastAsia="Times New Roman" w:hAnsi="Times New Roman" w:cs="Times New Roman"/>
        </w:rPr>
      </w:pPr>
      <w:r>
        <w:rPr>
          <w:rFonts w:ascii="Times New Roman" w:eastAsia="Times New Roman" w:hAnsi="Times New Roman" w:cs="Times New Roman"/>
        </w:rPr>
        <w:tab/>
      </w:r>
    </w:p>
    <w:p w14:paraId="626A0775"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STUDENTS WITH DISABILITIES</w:t>
      </w:r>
    </w:p>
    <w:p w14:paraId="18ACF450" w14:textId="77777777" w:rsidR="0071283A" w:rsidRDefault="00BD4A25">
      <w:pPr>
        <w:pStyle w:val="Body"/>
        <w:rPr>
          <w:rFonts w:ascii="Times New Roman" w:eastAsia="Times New Roman" w:hAnsi="Times New Roman" w:cs="Times New Roman"/>
        </w:rPr>
      </w:pPr>
      <w:r>
        <w:rPr>
          <w:rFonts w:ascii="Times New Roman" w:hAnsi="Times New Roman"/>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(www.chapman.edu/students/student-health-services/disability-services)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3E256E9D" w14:textId="77777777" w:rsidR="0071283A" w:rsidRDefault="0071283A">
      <w:pPr>
        <w:pStyle w:val="Body"/>
        <w:rPr>
          <w:rFonts w:ascii="Times New Roman" w:eastAsia="Times New Roman" w:hAnsi="Times New Roman" w:cs="Times New Roman"/>
          <w:b/>
          <w:bCs/>
          <w:u w:val="single"/>
        </w:rPr>
      </w:pPr>
    </w:p>
    <w:p w14:paraId="0E1AF211" w14:textId="77777777" w:rsidR="001344F6" w:rsidRDefault="001344F6">
      <w:pPr>
        <w:pStyle w:val="Body"/>
        <w:rPr>
          <w:rFonts w:ascii="Times New Roman" w:hAnsi="Times New Roman"/>
          <w:b/>
          <w:bCs/>
          <w:u w:val="single"/>
        </w:rPr>
      </w:pPr>
    </w:p>
    <w:p w14:paraId="3D1156CD" w14:textId="7E07D8F4"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CHAPMAN UNIVERSITY ACADEMIC INTEGRITY POLICY</w:t>
      </w:r>
    </w:p>
    <w:p w14:paraId="5D3BC12D" w14:textId="77777777" w:rsidR="0071283A" w:rsidRDefault="00BD4A25">
      <w:pPr>
        <w:pStyle w:val="Body"/>
        <w:rPr>
          <w:rFonts w:ascii="Times New Roman" w:eastAsia="Times New Roman" w:hAnsi="Times New Roman" w:cs="Times New Roman"/>
        </w:rPr>
      </w:pPr>
      <w:r>
        <w:rPr>
          <w:rFonts w:ascii="Times New Roman" w:hAnsi="Times New Roman"/>
        </w:rPr>
        <w:t xml:space="preserve">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w:t>
      </w:r>
    </w:p>
    <w:p w14:paraId="586EB8DB" w14:textId="77777777" w:rsidR="0071283A" w:rsidRDefault="0071283A">
      <w:pPr>
        <w:pStyle w:val="Body"/>
        <w:rPr>
          <w:rFonts w:ascii="Times New Roman" w:eastAsia="Times New Roman" w:hAnsi="Times New Roman" w:cs="Times New Roman"/>
        </w:rPr>
      </w:pPr>
    </w:p>
    <w:p w14:paraId="2AB69DC6"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CHAPMAN UNIVERSITY’S EQUITY AND DIVERSITY POLICY</w:t>
      </w:r>
    </w:p>
    <w:p w14:paraId="3ACF8434" w14:textId="77777777" w:rsidR="0071283A" w:rsidRDefault="00BD4A25">
      <w:pPr>
        <w:pStyle w:val="Body"/>
        <w:rPr>
          <w:rFonts w:ascii="Times New Roman" w:eastAsia="Times New Roman" w:hAnsi="Times New Roman" w:cs="Times New Roman"/>
        </w:rPr>
      </w:pPr>
      <w:r>
        <w:rPr>
          <w:rFonts w:ascii="Times New Roman" w:hAnsi="Times New Roman"/>
        </w:rPr>
        <w:lastRenderedPageBreak/>
        <w:t>Chapman University is committed to ensuring equality and valuing diversity. Students and professors are reminded to show respect at all times as outlined in Chapman’s Harassment and Discrimination Policy. Please see the full description of this policy at http://www.chapman.edu/faculty-staff/human-resources/eoo.aspx. Any violations of this policy should be discussed with the professor, the dean of students and/or otherwise reported in accordance with this policy.</w:t>
      </w:r>
    </w:p>
    <w:p w14:paraId="460F9F79" w14:textId="77777777" w:rsidR="0071283A" w:rsidRDefault="00BD4A25">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65C3F7"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TENTATIVE SCHEDULE</w:t>
      </w:r>
    </w:p>
    <w:p w14:paraId="3B1BC0DC"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One</w:t>
      </w:r>
    </w:p>
    <w:p w14:paraId="32C28181" w14:textId="77777777" w:rsidR="0071283A" w:rsidRDefault="00BD4A25">
      <w:pPr>
        <w:pStyle w:val="Body"/>
        <w:rPr>
          <w:rFonts w:ascii="Times New Roman" w:eastAsia="Times New Roman" w:hAnsi="Times New Roman" w:cs="Times New Roman"/>
        </w:rPr>
      </w:pPr>
      <w:r>
        <w:rPr>
          <w:rFonts w:ascii="Times New Roman" w:hAnsi="Times New Roman"/>
        </w:rPr>
        <w:t>M 8/26: Exhortation.</w:t>
      </w:r>
    </w:p>
    <w:p w14:paraId="6AEEF393" w14:textId="77777777" w:rsidR="0071283A" w:rsidRDefault="00BD4A25">
      <w:pPr>
        <w:pStyle w:val="Body"/>
        <w:rPr>
          <w:rFonts w:ascii="Times New Roman" w:eastAsia="Times New Roman" w:hAnsi="Times New Roman" w:cs="Times New Roman"/>
        </w:rPr>
      </w:pPr>
      <w:r>
        <w:rPr>
          <w:rFonts w:ascii="Times New Roman" w:hAnsi="Times New Roman"/>
        </w:rPr>
        <w:t>W</w:t>
      </w:r>
      <w:r>
        <w:rPr>
          <w:rFonts w:ascii="Times New Roman" w:hAnsi="Times New Roman"/>
          <w:b/>
          <w:bCs/>
        </w:rPr>
        <w:t xml:space="preserve"> </w:t>
      </w:r>
      <w:r>
        <w:rPr>
          <w:rFonts w:ascii="Times New Roman" w:hAnsi="Times New Roman"/>
        </w:rPr>
        <w:t xml:space="preserve">8/28: Matt Ridley, </w:t>
      </w:r>
      <w:r>
        <w:rPr>
          <w:rFonts w:ascii="Times New Roman" w:hAnsi="Times New Roman"/>
          <w:i/>
          <w:iCs/>
        </w:rPr>
        <w:t>The Rational Optimist</w:t>
      </w:r>
      <w:r>
        <w:rPr>
          <w:rFonts w:ascii="Times New Roman" w:hAnsi="Times New Roman"/>
        </w:rPr>
        <w:t xml:space="preserve">, Prologue and Chapter 1. Weekly response paragraph due in </w:t>
      </w:r>
      <w:r>
        <w:rPr>
          <w:rFonts w:ascii="Times New Roman" w:hAnsi="Times New Roman"/>
        </w:rPr>
        <w:tab/>
      </w:r>
      <w:r>
        <w:rPr>
          <w:rFonts w:ascii="Times New Roman" w:hAnsi="Times New Roman"/>
        </w:rPr>
        <w:tab/>
        <w:t>hardcopy in class.</w:t>
      </w:r>
    </w:p>
    <w:p w14:paraId="6C0333B4" w14:textId="77777777" w:rsidR="0071283A" w:rsidRDefault="0071283A">
      <w:pPr>
        <w:pStyle w:val="Body"/>
        <w:rPr>
          <w:rFonts w:ascii="Times New Roman" w:eastAsia="Times New Roman" w:hAnsi="Times New Roman" w:cs="Times New Roman"/>
        </w:rPr>
      </w:pPr>
    </w:p>
    <w:p w14:paraId="51E37068"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Two</w:t>
      </w:r>
    </w:p>
    <w:p w14:paraId="1D5C34E7" w14:textId="77777777" w:rsidR="0071283A" w:rsidRDefault="00BD4A25">
      <w:pPr>
        <w:pStyle w:val="Body"/>
        <w:rPr>
          <w:rFonts w:ascii="Times New Roman" w:eastAsia="Times New Roman" w:hAnsi="Times New Roman" w:cs="Times New Roman"/>
        </w:rPr>
      </w:pPr>
      <w:r>
        <w:rPr>
          <w:rFonts w:ascii="Times New Roman" w:hAnsi="Times New Roman"/>
        </w:rPr>
        <w:t xml:space="preserve">M 9/2: LABOR DAY; NO CLASS. </w:t>
      </w:r>
    </w:p>
    <w:p w14:paraId="756643B4" w14:textId="77777777" w:rsidR="0071283A" w:rsidRDefault="00BD4A25">
      <w:pPr>
        <w:pStyle w:val="Body"/>
        <w:rPr>
          <w:rFonts w:ascii="Times New Roman" w:eastAsia="Times New Roman" w:hAnsi="Times New Roman" w:cs="Times New Roman"/>
          <w:i/>
          <w:iCs/>
        </w:rPr>
      </w:pPr>
      <w:r>
        <w:rPr>
          <w:rFonts w:ascii="Times New Roman" w:hAnsi="Times New Roman"/>
        </w:rPr>
        <w:t xml:space="preserve">W 9/4: Ben Jonson, </w:t>
      </w:r>
      <w:r>
        <w:rPr>
          <w:rFonts w:ascii="Times New Roman" w:hAnsi="Times New Roman"/>
          <w:i/>
          <w:iCs/>
        </w:rPr>
        <w:t>Volpone</w:t>
      </w:r>
      <w:r>
        <w:rPr>
          <w:rFonts w:ascii="Times New Roman" w:hAnsi="Times New Roman"/>
        </w:rPr>
        <w:t>, Acts 1-3. Weekly response paragraph due.</w:t>
      </w:r>
    </w:p>
    <w:p w14:paraId="6F403CA9" w14:textId="77777777" w:rsidR="0071283A" w:rsidRDefault="0071283A">
      <w:pPr>
        <w:pStyle w:val="Body"/>
        <w:rPr>
          <w:rFonts w:ascii="Times New Roman" w:eastAsia="Times New Roman" w:hAnsi="Times New Roman" w:cs="Times New Roman"/>
          <w:b/>
          <w:bCs/>
          <w:u w:val="single"/>
        </w:rPr>
      </w:pPr>
    </w:p>
    <w:p w14:paraId="0E640B5F"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Three</w:t>
      </w:r>
    </w:p>
    <w:p w14:paraId="2F14E540" w14:textId="77777777" w:rsidR="0071283A" w:rsidRDefault="00BD4A25">
      <w:pPr>
        <w:pStyle w:val="Body"/>
        <w:rPr>
          <w:rFonts w:ascii="Times New Roman" w:eastAsia="Times New Roman" w:hAnsi="Times New Roman" w:cs="Times New Roman"/>
        </w:rPr>
      </w:pPr>
      <w:r>
        <w:rPr>
          <w:rFonts w:ascii="Times New Roman" w:hAnsi="Times New Roman"/>
        </w:rPr>
        <w:t>M: 9/9: Ridley, Chapter 2.</w:t>
      </w:r>
    </w:p>
    <w:p w14:paraId="4FAB8265" w14:textId="77777777" w:rsidR="0071283A" w:rsidRDefault="00BD4A25">
      <w:pPr>
        <w:pStyle w:val="Body"/>
        <w:rPr>
          <w:rFonts w:ascii="Times New Roman" w:eastAsia="Times New Roman" w:hAnsi="Times New Roman" w:cs="Times New Roman"/>
        </w:rPr>
      </w:pPr>
      <w:r>
        <w:rPr>
          <w:rFonts w:ascii="Times New Roman" w:hAnsi="Times New Roman"/>
        </w:rPr>
        <w:t>W 9/11: Jonson, Acts 4-5. Weekly response paragraph due.</w:t>
      </w:r>
    </w:p>
    <w:p w14:paraId="01B634BC" w14:textId="77777777" w:rsidR="0071283A" w:rsidRDefault="0071283A">
      <w:pPr>
        <w:pStyle w:val="Body"/>
        <w:rPr>
          <w:rFonts w:ascii="Times New Roman" w:eastAsia="Times New Roman" w:hAnsi="Times New Roman" w:cs="Times New Roman"/>
        </w:rPr>
      </w:pPr>
    </w:p>
    <w:p w14:paraId="4611D42F"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Four</w:t>
      </w:r>
    </w:p>
    <w:p w14:paraId="3505D848" w14:textId="77777777" w:rsidR="0071283A" w:rsidRDefault="00BD4A25">
      <w:pPr>
        <w:pStyle w:val="Body"/>
        <w:rPr>
          <w:rFonts w:ascii="Times New Roman" w:eastAsia="Times New Roman" w:hAnsi="Times New Roman" w:cs="Times New Roman"/>
        </w:rPr>
      </w:pPr>
      <w:r>
        <w:rPr>
          <w:rFonts w:ascii="Times New Roman" w:hAnsi="Times New Roman"/>
        </w:rPr>
        <w:t xml:space="preserve">M 9/16:  Lisa Jardine, </w:t>
      </w:r>
      <w:r>
        <w:rPr>
          <w:rFonts w:ascii="Times New Roman" w:hAnsi="Times New Roman"/>
          <w:i/>
          <w:iCs/>
        </w:rPr>
        <w:t>Worldly Goods,</w:t>
      </w:r>
      <w:r>
        <w:rPr>
          <w:rFonts w:ascii="Times New Roman" w:hAnsi="Times New Roman"/>
        </w:rPr>
        <w:t xml:space="preserve"> Prologue.</w:t>
      </w:r>
    </w:p>
    <w:p w14:paraId="3C471E65" w14:textId="77777777" w:rsidR="0071283A" w:rsidRDefault="00BD4A25">
      <w:pPr>
        <w:pStyle w:val="Body"/>
        <w:rPr>
          <w:rFonts w:ascii="Times New Roman" w:eastAsia="Times New Roman" w:hAnsi="Times New Roman" w:cs="Times New Roman"/>
        </w:rPr>
      </w:pPr>
      <w:r>
        <w:rPr>
          <w:rFonts w:ascii="Times New Roman" w:hAnsi="Times New Roman"/>
        </w:rPr>
        <w:t>W 9/18: EXPERIMENT.</w:t>
      </w:r>
    </w:p>
    <w:p w14:paraId="0F65D32C" w14:textId="77777777" w:rsidR="0071283A" w:rsidRDefault="0071283A">
      <w:pPr>
        <w:pStyle w:val="Body"/>
        <w:rPr>
          <w:rFonts w:ascii="Times New Roman" w:eastAsia="Times New Roman" w:hAnsi="Times New Roman" w:cs="Times New Roman"/>
          <w:b/>
          <w:bCs/>
          <w:u w:val="single"/>
        </w:rPr>
      </w:pPr>
    </w:p>
    <w:p w14:paraId="50630797"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Five</w:t>
      </w:r>
    </w:p>
    <w:p w14:paraId="02270613" w14:textId="77777777" w:rsidR="0071283A" w:rsidRDefault="00BD4A25">
      <w:pPr>
        <w:pStyle w:val="Body"/>
        <w:rPr>
          <w:rFonts w:ascii="Times New Roman" w:eastAsia="Times New Roman" w:hAnsi="Times New Roman" w:cs="Times New Roman"/>
          <w:b/>
          <w:bCs/>
          <w:i/>
          <w:iCs/>
        </w:rPr>
      </w:pPr>
      <w:r>
        <w:rPr>
          <w:rFonts w:ascii="Times New Roman" w:hAnsi="Times New Roman"/>
        </w:rPr>
        <w:t xml:space="preserve">M 9/23:  Ridley, Chapter 3. </w:t>
      </w:r>
      <w:r>
        <w:rPr>
          <w:rFonts w:ascii="Times New Roman" w:hAnsi="Times New Roman"/>
          <w:b/>
          <w:bCs/>
        </w:rPr>
        <w:t>Two stapled copies of first essay due.</w:t>
      </w:r>
    </w:p>
    <w:p w14:paraId="2E20AEB1" w14:textId="77777777" w:rsidR="0071283A" w:rsidRDefault="00BD4A25">
      <w:pPr>
        <w:pStyle w:val="Body"/>
        <w:rPr>
          <w:rFonts w:ascii="Times New Roman" w:eastAsia="Times New Roman" w:hAnsi="Times New Roman" w:cs="Times New Roman"/>
          <w:b/>
          <w:bCs/>
        </w:rPr>
      </w:pPr>
      <w:r>
        <w:rPr>
          <w:rFonts w:ascii="Times New Roman" w:hAnsi="Times New Roman"/>
        </w:rPr>
        <w:t xml:space="preserve">W 9/25:  John Fletcher, </w:t>
      </w:r>
      <w:r>
        <w:rPr>
          <w:rFonts w:ascii="Times New Roman" w:hAnsi="Times New Roman"/>
          <w:i/>
          <w:iCs/>
        </w:rPr>
        <w:t>Wit Without Money,</w:t>
      </w:r>
      <w:r>
        <w:rPr>
          <w:rFonts w:ascii="Times New Roman" w:hAnsi="Times New Roman"/>
        </w:rPr>
        <w:t xml:space="preserve"> Acts 1-2.</w:t>
      </w:r>
    </w:p>
    <w:p w14:paraId="36DA8117" w14:textId="77777777" w:rsidR="0071283A" w:rsidRDefault="0071283A">
      <w:pPr>
        <w:pStyle w:val="Body"/>
        <w:rPr>
          <w:rFonts w:ascii="Times New Roman" w:eastAsia="Times New Roman" w:hAnsi="Times New Roman" w:cs="Times New Roman"/>
          <w:b/>
          <w:bCs/>
          <w:u w:val="single"/>
        </w:rPr>
      </w:pPr>
    </w:p>
    <w:p w14:paraId="77971017"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Six</w:t>
      </w:r>
    </w:p>
    <w:p w14:paraId="79514028" w14:textId="2C2E50B6" w:rsidR="0071283A" w:rsidRDefault="00BD4A25">
      <w:pPr>
        <w:pStyle w:val="Body"/>
        <w:rPr>
          <w:rFonts w:ascii="Times New Roman" w:eastAsia="Times New Roman" w:hAnsi="Times New Roman" w:cs="Times New Roman"/>
          <w:b/>
          <w:bCs/>
        </w:rPr>
      </w:pPr>
      <w:r w:rsidRPr="0051741D">
        <w:rPr>
          <w:rFonts w:ascii="Times New Roman" w:hAnsi="Times New Roman"/>
        </w:rPr>
        <w:t xml:space="preserve">M 9/30: </w:t>
      </w:r>
      <w:r w:rsidR="0003671C" w:rsidRPr="0051741D">
        <w:rPr>
          <w:rFonts w:ascii="Times New Roman" w:hAnsi="Times New Roman"/>
        </w:rPr>
        <w:t>Ridley, Chapter 4</w:t>
      </w:r>
      <w:r w:rsidRPr="0051741D">
        <w:rPr>
          <w:rFonts w:ascii="Times New Roman" w:hAnsi="Times New Roman"/>
        </w:rPr>
        <w:t>.</w:t>
      </w:r>
    </w:p>
    <w:p w14:paraId="3D173DD6" w14:textId="77777777" w:rsidR="0071283A" w:rsidRDefault="00BD4A25">
      <w:pPr>
        <w:pStyle w:val="Body"/>
        <w:rPr>
          <w:rFonts w:ascii="Times New Roman" w:eastAsia="Times New Roman" w:hAnsi="Times New Roman" w:cs="Times New Roman"/>
        </w:rPr>
      </w:pPr>
      <w:r>
        <w:rPr>
          <w:rFonts w:ascii="Times New Roman" w:hAnsi="Times New Roman"/>
        </w:rPr>
        <w:t xml:space="preserve">W 10/2: Fletcher, Acts 3-5. Weekly </w:t>
      </w:r>
      <w:r w:rsidR="00AA0130">
        <w:rPr>
          <w:rFonts w:ascii="Times New Roman" w:hAnsi="Times New Roman"/>
        </w:rPr>
        <w:t>response p</w:t>
      </w:r>
      <w:r>
        <w:rPr>
          <w:rFonts w:ascii="Times New Roman" w:hAnsi="Times New Roman"/>
        </w:rPr>
        <w:t>aragraph due.</w:t>
      </w:r>
    </w:p>
    <w:p w14:paraId="3FAC0599" w14:textId="77777777" w:rsidR="0071283A" w:rsidRDefault="0071283A">
      <w:pPr>
        <w:pStyle w:val="Body"/>
        <w:rPr>
          <w:rFonts w:ascii="Times New Roman" w:eastAsia="Times New Roman" w:hAnsi="Times New Roman" w:cs="Times New Roman"/>
          <w:b/>
          <w:bCs/>
        </w:rPr>
      </w:pPr>
    </w:p>
    <w:p w14:paraId="455F83AA"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Seven</w:t>
      </w:r>
    </w:p>
    <w:p w14:paraId="7C4AFCBA" w14:textId="26FDB11E" w:rsidR="0071283A" w:rsidRPr="0051741D" w:rsidRDefault="00BD4A25">
      <w:pPr>
        <w:pStyle w:val="Body"/>
        <w:rPr>
          <w:rFonts w:ascii="Times New Roman" w:eastAsia="Times New Roman" w:hAnsi="Times New Roman" w:cs="Times New Roman"/>
          <w:i/>
          <w:iCs/>
        </w:rPr>
      </w:pPr>
      <w:r w:rsidRPr="0051741D">
        <w:rPr>
          <w:rFonts w:ascii="Times New Roman" w:hAnsi="Times New Roman"/>
        </w:rPr>
        <w:t xml:space="preserve">M 10/7: </w:t>
      </w:r>
      <w:r w:rsidR="0050072D" w:rsidRPr="0051741D">
        <w:rPr>
          <w:rFonts w:ascii="Times New Roman" w:hAnsi="Times New Roman"/>
        </w:rPr>
        <w:t xml:space="preserve">Bernard Mandeville, </w:t>
      </w:r>
      <w:r w:rsidR="0050072D" w:rsidRPr="0051741D">
        <w:rPr>
          <w:rFonts w:ascii="Times New Roman" w:hAnsi="Times New Roman"/>
          <w:i/>
          <w:iCs/>
        </w:rPr>
        <w:t>The Fable of the Bees</w:t>
      </w:r>
      <w:r w:rsidR="0050072D" w:rsidRPr="0051741D">
        <w:rPr>
          <w:rFonts w:ascii="Times New Roman" w:hAnsi="Times New Roman"/>
        </w:rPr>
        <w:t>.</w:t>
      </w:r>
    </w:p>
    <w:p w14:paraId="75DDB07C" w14:textId="428BAA1F" w:rsidR="00364150" w:rsidRPr="00101465" w:rsidRDefault="00BD4A25">
      <w:pPr>
        <w:pStyle w:val="Body"/>
        <w:rPr>
          <w:rFonts w:ascii="Times New Roman" w:hAnsi="Times New Roman"/>
        </w:rPr>
      </w:pPr>
      <w:r w:rsidRPr="0051741D">
        <w:rPr>
          <w:rFonts w:ascii="Times New Roman" w:hAnsi="Times New Roman"/>
        </w:rPr>
        <w:t xml:space="preserve">W 10/9: </w:t>
      </w:r>
      <w:r w:rsidR="00101465" w:rsidRPr="0051741D">
        <w:rPr>
          <w:rFonts w:ascii="Times New Roman" w:hAnsi="Times New Roman"/>
        </w:rPr>
        <w:t xml:space="preserve"> No class, university closes at 4:00 p.m.</w:t>
      </w:r>
      <w:r w:rsidR="00CC57C4" w:rsidRPr="0051741D">
        <w:rPr>
          <w:rFonts w:ascii="Times New Roman" w:hAnsi="Times New Roman"/>
        </w:rPr>
        <w:t>, required make-up on Wednesday, 11/6 at 7:30pm</w:t>
      </w:r>
      <w:r w:rsidR="00006C0C" w:rsidRPr="0051741D">
        <w:rPr>
          <w:rFonts w:ascii="Times New Roman" w:hAnsi="Times New Roman"/>
        </w:rPr>
        <w:t>.</w:t>
      </w:r>
    </w:p>
    <w:p w14:paraId="7F90CD8A" w14:textId="77777777" w:rsidR="0071283A" w:rsidRDefault="0071283A">
      <w:pPr>
        <w:pStyle w:val="Body"/>
        <w:rPr>
          <w:rFonts w:ascii="Times New Roman" w:eastAsia="Times New Roman" w:hAnsi="Times New Roman" w:cs="Times New Roman"/>
          <w:b/>
          <w:bCs/>
          <w:u w:val="single"/>
        </w:rPr>
      </w:pPr>
    </w:p>
    <w:p w14:paraId="712A29A8"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Eight</w:t>
      </w:r>
    </w:p>
    <w:p w14:paraId="798CFC0D" w14:textId="740A926C" w:rsidR="0071283A" w:rsidRDefault="00BD4A25">
      <w:pPr>
        <w:pStyle w:val="Body"/>
        <w:rPr>
          <w:rFonts w:ascii="Times New Roman" w:eastAsia="Times New Roman" w:hAnsi="Times New Roman" w:cs="Times New Roman"/>
        </w:rPr>
      </w:pPr>
      <w:r w:rsidRPr="0051741D">
        <w:rPr>
          <w:rFonts w:ascii="Times New Roman" w:hAnsi="Times New Roman"/>
        </w:rPr>
        <w:t xml:space="preserve">M 10/14:  </w:t>
      </w:r>
      <w:r w:rsidR="007C6C09" w:rsidRPr="0051741D">
        <w:rPr>
          <w:rFonts w:ascii="Times New Roman" w:hAnsi="Times New Roman"/>
        </w:rPr>
        <w:t xml:space="preserve">Richard Lovelace, </w:t>
      </w:r>
      <w:r w:rsidR="007C6C09" w:rsidRPr="0051741D">
        <w:rPr>
          <w:rFonts w:ascii="Times New Roman" w:hAnsi="Times New Roman"/>
          <w:i/>
          <w:iCs/>
        </w:rPr>
        <w:t>The Lady of Pleasure</w:t>
      </w:r>
      <w:r w:rsidR="007C6C09" w:rsidRPr="0051741D">
        <w:rPr>
          <w:rFonts w:ascii="Times New Roman" w:hAnsi="Times New Roman"/>
        </w:rPr>
        <w:t>, Acts 1-3.</w:t>
      </w:r>
    </w:p>
    <w:p w14:paraId="30AE7FD3" w14:textId="77777777" w:rsidR="0071283A" w:rsidRDefault="00BD4A25">
      <w:pPr>
        <w:pStyle w:val="Body"/>
        <w:rPr>
          <w:rFonts w:ascii="Times New Roman" w:eastAsia="Times New Roman" w:hAnsi="Times New Roman" w:cs="Times New Roman"/>
        </w:rPr>
      </w:pPr>
      <w:r>
        <w:rPr>
          <w:rFonts w:ascii="Times New Roman" w:hAnsi="Times New Roman"/>
        </w:rPr>
        <w:t>W 10/16:  Ridley, Chapter 5. Weekly response paragraph due.</w:t>
      </w:r>
    </w:p>
    <w:p w14:paraId="316A9A4B" w14:textId="77777777" w:rsidR="0071283A" w:rsidRDefault="0071283A">
      <w:pPr>
        <w:pStyle w:val="Body"/>
        <w:rPr>
          <w:rFonts w:ascii="Times New Roman" w:eastAsia="Times New Roman" w:hAnsi="Times New Roman" w:cs="Times New Roman"/>
        </w:rPr>
      </w:pPr>
    </w:p>
    <w:p w14:paraId="6BF00A8D"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lastRenderedPageBreak/>
        <w:t>Week Nine</w:t>
      </w:r>
    </w:p>
    <w:p w14:paraId="72D1B1D0" w14:textId="3F26179A" w:rsidR="0071283A" w:rsidRPr="0051741D" w:rsidRDefault="00BD4A25">
      <w:pPr>
        <w:pStyle w:val="Body"/>
        <w:rPr>
          <w:rFonts w:ascii="Times New Roman" w:eastAsia="Times New Roman" w:hAnsi="Times New Roman" w:cs="Times New Roman"/>
          <w:i/>
          <w:iCs/>
        </w:rPr>
      </w:pPr>
      <w:r w:rsidRPr="0051741D">
        <w:rPr>
          <w:rFonts w:ascii="Times New Roman" w:hAnsi="Times New Roman"/>
        </w:rPr>
        <w:t xml:space="preserve">M 10/21:  </w:t>
      </w:r>
      <w:r w:rsidR="006942A3" w:rsidRPr="0051741D">
        <w:rPr>
          <w:rFonts w:ascii="Times New Roman" w:hAnsi="Times New Roman"/>
        </w:rPr>
        <w:t>Lovelace, Acts 4-5.</w:t>
      </w:r>
    </w:p>
    <w:p w14:paraId="719F7CA9" w14:textId="19A2B017" w:rsidR="0071283A" w:rsidRDefault="00BD4A25">
      <w:pPr>
        <w:pStyle w:val="Body"/>
        <w:rPr>
          <w:rFonts w:ascii="Times New Roman" w:eastAsia="Times New Roman" w:hAnsi="Times New Roman" w:cs="Times New Roman"/>
        </w:rPr>
      </w:pPr>
      <w:r w:rsidRPr="0051741D">
        <w:rPr>
          <w:rFonts w:ascii="Times New Roman" w:hAnsi="Times New Roman"/>
        </w:rPr>
        <w:t xml:space="preserve">W 10/23:  </w:t>
      </w:r>
      <w:r w:rsidR="006942A3" w:rsidRPr="0051741D">
        <w:rPr>
          <w:rFonts w:ascii="Times New Roman" w:hAnsi="Times New Roman"/>
        </w:rPr>
        <w:t>LIBRARY VISIT</w:t>
      </w:r>
      <w:r w:rsidR="007909D2">
        <w:rPr>
          <w:rFonts w:ascii="Times New Roman" w:hAnsi="Times New Roman"/>
        </w:rPr>
        <w:t>: Leatherby Libraries, Room 305</w:t>
      </w:r>
    </w:p>
    <w:p w14:paraId="0E7E423A" w14:textId="77777777" w:rsidR="0071283A" w:rsidRDefault="0071283A">
      <w:pPr>
        <w:pStyle w:val="Body"/>
        <w:rPr>
          <w:rFonts w:ascii="Times New Roman" w:eastAsia="Times New Roman" w:hAnsi="Times New Roman" w:cs="Times New Roman"/>
        </w:rPr>
      </w:pPr>
    </w:p>
    <w:p w14:paraId="424A8C21" w14:textId="77777777" w:rsidR="001344F6" w:rsidRDefault="001344F6">
      <w:pPr>
        <w:pStyle w:val="Body"/>
        <w:rPr>
          <w:rFonts w:ascii="Times New Roman" w:hAnsi="Times New Roman"/>
          <w:b/>
          <w:bCs/>
          <w:u w:val="single"/>
        </w:rPr>
      </w:pPr>
    </w:p>
    <w:p w14:paraId="1CBF7507" w14:textId="1F48AE11"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Ten</w:t>
      </w:r>
    </w:p>
    <w:p w14:paraId="77F94BBB" w14:textId="17FEA554" w:rsidR="0071283A" w:rsidRDefault="00BD4A25">
      <w:pPr>
        <w:pStyle w:val="Body"/>
        <w:rPr>
          <w:rFonts w:ascii="Times New Roman" w:eastAsia="Times New Roman" w:hAnsi="Times New Roman" w:cs="Times New Roman"/>
          <w:b/>
          <w:bCs/>
          <w:i/>
          <w:iCs/>
        </w:rPr>
      </w:pPr>
      <w:r>
        <w:rPr>
          <w:rFonts w:ascii="Times New Roman" w:hAnsi="Times New Roman"/>
        </w:rPr>
        <w:t xml:space="preserve">M 10/28:  Ridley, Chapter 6. </w:t>
      </w:r>
      <w:r>
        <w:rPr>
          <w:rFonts w:ascii="Times New Roman" w:hAnsi="Times New Roman"/>
          <w:b/>
          <w:bCs/>
        </w:rPr>
        <w:t>Two stapled copies of s</w:t>
      </w:r>
      <w:r w:rsidR="0094515D">
        <w:rPr>
          <w:rFonts w:ascii="Times New Roman" w:hAnsi="Times New Roman"/>
          <w:b/>
          <w:bCs/>
        </w:rPr>
        <w:t xml:space="preserve">creenplay </w:t>
      </w:r>
      <w:r>
        <w:rPr>
          <w:rFonts w:ascii="Times New Roman" w:hAnsi="Times New Roman"/>
          <w:b/>
          <w:bCs/>
        </w:rPr>
        <w:t>due.</w:t>
      </w:r>
    </w:p>
    <w:p w14:paraId="31DB3BFF" w14:textId="77777777" w:rsidR="0071283A" w:rsidRDefault="00BD4A25">
      <w:pPr>
        <w:pStyle w:val="Body"/>
        <w:rPr>
          <w:rFonts w:ascii="Times New Roman" w:eastAsia="Times New Roman" w:hAnsi="Times New Roman" w:cs="Times New Roman"/>
        </w:rPr>
      </w:pPr>
      <w:r>
        <w:rPr>
          <w:rFonts w:ascii="Times New Roman" w:hAnsi="Times New Roman"/>
        </w:rPr>
        <w:t xml:space="preserve">W 10/30:  Margaret Cavendish, </w:t>
      </w:r>
      <w:r>
        <w:rPr>
          <w:rFonts w:ascii="Times New Roman" w:hAnsi="Times New Roman"/>
          <w:i/>
          <w:iCs/>
        </w:rPr>
        <w:t>The Convent of Pleasure</w:t>
      </w:r>
      <w:r>
        <w:rPr>
          <w:rFonts w:ascii="Times New Roman" w:hAnsi="Times New Roman"/>
        </w:rPr>
        <w:t>, Acts 1-2.</w:t>
      </w:r>
    </w:p>
    <w:p w14:paraId="4299713D" w14:textId="77777777" w:rsidR="0071283A" w:rsidRDefault="0071283A">
      <w:pPr>
        <w:pStyle w:val="Body"/>
        <w:rPr>
          <w:rFonts w:ascii="Times New Roman" w:eastAsia="Times New Roman" w:hAnsi="Times New Roman" w:cs="Times New Roman"/>
          <w:b/>
          <w:bCs/>
          <w:u w:val="single"/>
        </w:rPr>
      </w:pPr>
    </w:p>
    <w:p w14:paraId="139A1591"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Eleven</w:t>
      </w:r>
    </w:p>
    <w:p w14:paraId="193A1E71" w14:textId="77777777" w:rsidR="0071283A" w:rsidRDefault="00BD4A25">
      <w:pPr>
        <w:pStyle w:val="Body"/>
        <w:rPr>
          <w:rFonts w:ascii="Times New Roman" w:eastAsia="Times New Roman" w:hAnsi="Times New Roman" w:cs="Times New Roman"/>
        </w:rPr>
      </w:pPr>
      <w:r>
        <w:rPr>
          <w:rFonts w:ascii="Times New Roman" w:hAnsi="Times New Roman"/>
        </w:rPr>
        <w:t>M 11/4:  Ridley, Chapter 7.</w:t>
      </w:r>
    </w:p>
    <w:p w14:paraId="65AE8275" w14:textId="2CD64499" w:rsidR="0071283A" w:rsidRDefault="00BD4A25">
      <w:pPr>
        <w:pStyle w:val="Body"/>
        <w:rPr>
          <w:rFonts w:ascii="Times New Roman" w:hAnsi="Times New Roman"/>
        </w:rPr>
      </w:pPr>
      <w:r>
        <w:rPr>
          <w:rFonts w:ascii="Times New Roman" w:hAnsi="Times New Roman"/>
        </w:rPr>
        <w:t>W 11/6:  Cavendish, Acts 3-5. Weekly response paragraph due.</w:t>
      </w:r>
    </w:p>
    <w:p w14:paraId="33126D1C" w14:textId="182B9DDA" w:rsidR="00F75DFE" w:rsidRDefault="007F21F9">
      <w:pPr>
        <w:pStyle w:val="Body"/>
        <w:rPr>
          <w:rFonts w:ascii="Times New Roman" w:eastAsia="Times New Roman" w:hAnsi="Times New Roman" w:cs="Times New Roman"/>
        </w:rPr>
      </w:pPr>
      <w:r w:rsidRPr="0008564D">
        <w:rPr>
          <w:rFonts w:ascii="Times New Roman" w:hAnsi="Times New Roman"/>
          <w:highlight w:val="yellow"/>
        </w:rPr>
        <w:t>Required make-up</w:t>
      </w:r>
      <w:r w:rsidR="0008564D" w:rsidRPr="0008564D">
        <w:rPr>
          <w:rFonts w:ascii="Times New Roman" w:hAnsi="Times New Roman"/>
          <w:highlight w:val="yellow"/>
        </w:rPr>
        <w:t xml:space="preserve">, </w:t>
      </w:r>
      <w:r w:rsidR="00F75DFE" w:rsidRPr="0008564D">
        <w:rPr>
          <w:rFonts w:ascii="Times New Roman" w:hAnsi="Times New Roman"/>
          <w:highlight w:val="yellow"/>
        </w:rPr>
        <w:t>W 11/6</w:t>
      </w:r>
      <w:r w:rsidRPr="0008564D">
        <w:rPr>
          <w:rFonts w:ascii="Times New Roman" w:hAnsi="Times New Roman"/>
          <w:highlight w:val="yellow"/>
        </w:rPr>
        <w:t xml:space="preserve">, </w:t>
      </w:r>
      <w:r w:rsidR="00F75DFE" w:rsidRPr="0008564D">
        <w:rPr>
          <w:rFonts w:ascii="Times New Roman" w:hAnsi="Times New Roman"/>
          <w:highlight w:val="yellow"/>
        </w:rPr>
        <w:t>7:30pm</w:t>
      </w:r>
      <w:r w:rsidRPr="0008564D">
        <w:rPr>
          <w:rFonts w:ascii="Times New Roman" w:hAnsi="Times New Roman"/>
          <w:highlight w:val="yellow"/>
        </w:rPr>
        <w:t>: Matt Ridley speaks at Musco Center</w:t>
      </w:r>
      <w:r w:rsidR="0008564D">
        <w:rPr>
          <w:rFonts w:ascii="Times New Roman" w:hAnsi="Times New Roman"/>
        </w:rPr>
        <w:t>.</w:t>
      </w:r>
    </w:p>
    <w:p w14:paraId="72CF9F30" w14:textId="77777777" w:rsidR="0071283A" w:rsidRDefault="0071283A">
      <w:pPr>
        <w:pStyle w:val="Body"/>
        <w:rPr>
          <w:rFonts w:ascii="Times New Roman" w:eastAsia="Times New Roman" w:hAnsi="Times New Roman" w:cs="Times New Roman"/>
        </w:rPr>
      </w:pPr>
    </w:p>
    <w:p w14:paraId="221AE8BA"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Twelve</w:t>
      </w:r>
    </w:p>
    <w:p w14:paraId="7D5EFDCF" w14:textId="77777777" w:rsidR="0071283A" w:rsidRDefault="00BD4A25">
      <w:pPr>
        <w:pStyle w:val="Body"/>
        <w:rPr>
          <w:rFonts w:ascii="Times New Roman" w:eastAsia="Times New Roman" w:hAnsi="Times New Roman" w:cs="Times New Roman"/>
          <w:i/>
          <w:iCs/>
        </w:rPr>
      </w:pPr>
      <w:r>
        <w:rPr>
          <w:rFonts w:ascii="Times New Roman" w:hAnsi="Times New Roman"/>
        </w:rPr>
        <w:t>M 11/11:  Ridley, Chapter 8.</w:t>
      </w:r>
    </w:p>
    <w:p w14:paraId="403BF106" w14:textId="45BC1048" w:rsidR="0071283A" w:rsidRDefault="00747D80">
      <w:pPr>
        <w:pStyle w:val="Body"/>
        <w:rPr>
          <w:rFonts w:ascii="Times New Roman" w:eastAsia="Times New Roman" w:hAnsi="Times New Roman" w:cs="Times New Roman"/>
          <w:i/>
          <w:iCs/>
        </w:rPr>
      </w:pPr>
      <w:r>
        <w:rPr>
          <w:rFonts w:ascii="Times New Roman" w:hAnsi="Times New Roman"/>
        </w:rPr>
        <w:t>W</w:t>
      </w:r>
      <w:r w:rsidR="00BD4A25">
        <w:rPr>
          <w:rFonts w:ascii="Times New Roman" w:hAnsi="Times New Roman"/>
        </w:rPr>
        <w:t xml:space="preserve"> 11/13:  Thomas Heywood, </w:t>
      </w:r>
      <w:r w:rsidR="00BD4A25">
        <w:rPr>
          <w:rFonts w:ascii="Times New Roman" w:hAnsi="Times New Roman"/>
          <w:i/>
          <w:iCs/>
        </w:rPr>
        <w:t>Fortune by Land and Sea</w:t>
      </w:r>
      <w:r w:rsidR="00BD4A25">
        <w:rPr>
          <w:rFonts w:ascii="Times New Roman" w:hAnsi="Times New Roman"/>
        </w:rPr>
        <w:t>, Acts 1-2. Weekly response paragraph due.</w:t>
      </w:r>
    </w:p>
    <w:p w14:paraId="569A52B6" w14:textId="77777777" w:rsidR="0071283A" w:rsidRDefault="0071283A">
      <w:pPr>
        <w:pStyle w:val="Body"/>
        <w:rPr>
          <w:rFonts w:ascii="Times New Roman" w:eastAsia="Times New Roman" w:hAnsi="Times New Roman" w:cs="Times New Roman"/>
          <w:b/>
          <w:bCs/>
          <w:i/>
          <w:iCs/>
          <w:u w:val="single"/>
        </w:rPr>
      </w:pPr>
    </w:p>
    <w:p w14:paraId="796400A8"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Thirteen</w:t>
      </w:r>
    </w:p>
    <w:p w14:paraId="0C7A267E" w14:textId="77777777" w:rsidR="0071283A" w:rsidRDefault="00BD4A25">
      <w:pPr>
        <w:pStyle w:val="Body"/>
        <w:rPr>
          <w:rFonts w:ascii="Times New Roman" w:eastAsia="Times New Roman" w:hAnsi="Times New Roman" w:cs="Times New Roman"/>
          <w:i/>
          <w:iCs/>
        </w:rPr>
      </w:pPr>
      <w:r>
        <w:rPr>
          <w:rFonts w:ascii="Times New Roman" w:hAnsi="Times New Roman"/>
        </w:rPr>
        <w:t>M 11/18:  Ridley, Chapter 10.</w:t>
      </w:r>
    </w:p>
    <w:p w14:paraId="4523742F" w14:textId="7B8B254A" w:rsidR="0071283A" w:rsidRDefault="00747D80">
      <w:pPr>
        <w:pStyle w:val="Body"/>
        <w:rPr>
          <w:rFonts w:ascii="Times New Roman" w:eastAsia="Times New Roman" w:hAnsi="Times New Roman" w:cs="Times New Roman"/>
        </w:rPr>
      </w:pPr>
      <w:r>
        <w:rPr>
          <w:rFonts w:ascii="Times New Roman" w:hAnsi="Times New Roman"/>
        </w:rPr>
        <w:t>W</w:t>
      </w:r>
      <w:r w:rsidR="00BD4A25">
        <w:rPr>
          <w:rFonts w:ascii="Times New Roman" w:hAnsi="Times New Roman"/>
        </w:rPr>
        <w:t xml:space="preserve"> 11/20:  Heywood, Acts 3-5. Final exam day </w:t>
      </w:r>
      <w:r w:rsidR="00E07DCC">
        <w:rPr>
          <w:rFonts w:ascii="Times New Roman" w:hAnsi="Times New Roman"/>
        </w:rPr>
        <w:t xml:space="preserve">and time </w:t>
      </w:r>
      <w:r w:rsidR="00BD4A25">
        <w:rPr>
          <w:rFonts w:ascii="Times New Roman" w:hAnsi="Times New Roman"/>
        </w:rPr>
        <w:t>set.</w:t>
      </w:r>
    </w:p>
    <w:p w14:paraId="7C2D02B1" w14:textId="77777777" w:rsidR="0071283A" w:rsidRDefault="0071283A">
      <w:pPr>
        <w:pStyle w:val="Body"/>
        <w:rPr>
          <w:rFonts w:ascii="Times New Roman" w:eastAsia="Times New Roman" w:hAnsi="Times New Roman" w:cs="Times New Roman"/>
          <w:b/>
          <w:bCs/>
          <w:u w:val="single"/>
        </w:rPr>
      </w:pPr>
    </w:p>
    <w:p w14:paraId="65CD3569"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Fourteen - THANKSGIVING HOLIDAY - NO CLASS</w:t>
      </w:r>
    </w:p>
    <w:p w14:paraId="0C86F9C1" w14:textId="77777777" w:rsidR="0071283A" w:rsidRDefault="0071283A">
      <w:pPr>
        <w:pStyle w:val="Body"/>
        <w:rPr>
          <w:rFonts w:ascii="Times New Roman" w:eastAsia="Times New Roman" w:hAnsi="Times New Roman" w:cs="Times New Roman"/>
          <w:b/>
          <w:bCs/>
          <w:i/>
          <w:iCs/>
          <w:u w:val="single"/>
        </w:rPr>
      </w:pPr>
    </w:p>
    <w:p w14:paraId="31281736" w14:textId="77777777" w:rsidR="0071283A" w:rsidRDefault="00BD4A25">
      <w:pPr>
        <w:pStyle w:val="Body"/>
        <w:rPr>
          <w:rFonts w:ascii="Times New Roman" w:eastAsia="Times New Roman" w:hAnsi="Times New Roman" w:cs="Times New Roman"/>
          <w:b/>
          <w:bCs/>
          <w:u w:val="single"/>
        </w:rPr>
      </w:pPr>
      <w:r>
        <w:rPr>
          <w:rFonts w:ascii="Times New Roman" w:hAnsi="Times New Roman"/>
          <w:b/>
          <w:bCs/>
          <w:u w:val="single"/>
        </w:rPr>
        <w:t>Week Fifteen</w:t>
      </w:r>
    </w:p>
    <w:p w14:paraId="6A0F5200" w14:textId="268C5696" w:rsidR="0071283A" w:rsidRPr="0051741D" w:rsidRDefault="00AA0130">
      <w:pPr>
        <w:pStyle w:val="Body"/>
        <w:rPr>
          <w:rFonts w:ascii="Times New Roman" w:eastAsia="Times New Roman" w:hAnsi="Times New Roman" w:cs="Times New Roman"/>
          <w:b/>
          <w:bCs/>
        </w:rPr>
      </w:pPr>
      <w:r w:rsidRPr="0051741D">
        <w:rPr>
          <w:rFonts w:ascii="Times New Roman" w:hAnsi="Times New Roman"/>
        </w:rPr>
        <w:t xml:space="preserve">M 12/2:  </w:t>
      </w:r>
      <w:r w:rsidR="00855D6F" w:rsidRPr="0051741D">
        <w:rPr>
          <w:rFonts w:ascii="Times New Roman" w:hAnsi="Times New Roman"/>
        </w:rPr>
        <w:t xml:space="preserve">Ridley, Chapter 11. </w:t>
      </w:r>
      <w:r w:rsidR="00BD4A25" w:rsidRPr="0051741D">
        <w:rPr>
          <w:rFonts w:ascii="Times New Roman" w:hAnsi="Times New Roman"/>
          <w:b/>
          <w:bCs/>
        </w:rPr>
        <w:t xml:space="preserve">Two stapled copies of third </w:t>
      </w:r>
      <w:r w:rsidR="00857A3D">
        <w:rPr>
          <w:rFonts w:ascii="Times New Roman" w:hAnsi="Times New Roman"/>
          <w:b/>
          <w:bCs/>
        </w:rPr>
        <w:t>paper</w:t>
      </w:r>
      <w:r w:rsidR="00BD4A25" w:rsidRPr="0051741D">
        <w:rPr>
          <w:rFonts w:ascii="Times New Roman" w:hAnsi="Times New Roman"/>
          <w:b/>
          <w:bCs/>
        </w:rPr>
        <w:t xml:space="preserve"> due.</w:t>
      </w:r>
    </w:p>
    <w:p w14:paraId="5D2CCD06" w14:textId="3135E489" w:rsidR="00965C70" w:rsidRPr="0051741D" w:rsidRDefault="00BD4A25" w:rsidP="00747D80">
      <w:pPr>
        <w:pStyle w:val="Body"/>
        <w:rPr>
          <w:rFonts w:ascii="Times New Roman" w:hAnsi="Times New Roman"/>
        </w:rPr>
      </w:pPr>
      <w:r w:rsidRPr="0051741D">
        <w:rPr>
          <w:rFonts w:ascii="Times New Roman" w:hAnsi="Times New Roman"/>
        </w:rPr>
        <w:t xml:space="preserve">W 12/4:  </w:t>
      </w:r>
      <w:r w:rsidR="00965C70" w:rsidRPr="0051741D">
        <w:rPr>
          <w:rFonts w:ascii="Times New Roman" w:hAnsi="Times New Roman"/>
        </w:rPr>
        <w:t xml:space="preserve">The following poems (handout): John Donne, “Love’s Usury”; Ben Jonson, “To </w:t>
      </w:r>
      <w:r w:rsidR="00A32A1F" w:rsidRPr="0051741D">
        <w:rPr>
          <w:rFonts w:ascii="Times New Roman" w:hAnsi="Times New Roman"/>
        </w:rPr>
        <w:t>M</w:t>
      </w:r>
      <w:r w:rsidR="00965C70" w:rsidRPr="0051741D">
        <w:rPr>
          <w:rFonts w:ascii="Times New Roman" w:hAnsi="Times New Roman"/>
        </w:rPr>
        <w:t xml:space="preserve">y Bookseller”; Thomas Carew, “Upon a Ribbon”; Andrew Marvell, </w:t>
      </w:r>
      <w:r w:rsidR="00A32A1F" w:rsidRPr="0051741D">
        <w:rPr>
          <w:rFonts w:ascii="Times New Roman" w:hAnsi="Times New Roman"/>
        </w:rPr>
        <w:t xml:space="preserve">“Bermudas,” </w:t>
      </w:r>
      <w:r w:rsidR="00965C70" w:rsidRPr="0051741D">
        <w:rPr>
          <w:rFonts w:ascii="Times New Roman" w:hAnsi="Times New Roman"/>
          <w:lang w:val="de-DE"/>
        </w:rPr>
        <w:t>John Gay</w:t>
      </w:r>
      <w:r w:rsidR="00965C70" w:rsidRPr="0051741D">
        <w:rPr>
          <w:rFonts w:ascii="Times New Roman" w:hAnsi="Times New Roman"/>
        </w:rPr>
        <w:t xml:space="preserve">, “To a Lady on Her Passion for </w:t>
      </w:r>
      <w:r w:rsidR="00965C70" w:rsidRPr="0051741D">
        <w:rPr>
          <w:rFonts w:ascii="Times New Roman" w:hAnsi="Times New Roman"/>
          <w:i/>
          <w:iCs/>
        </w:rPr>
        <w:t>Old China</w:t>
      </w:r>
      <w:r w:rsidR="00965C70" w:rsidRPr="0051741D">
        <w:rPr>
          <w:rFonts w:ascii="Times New Roman" w:hAnsi="Times New Roman"/>
        </w:rPr>
        <w:t>”; Anne Finch, “Glass”; Aphra Behn, “On A Juniper Tree, Cut Down to Make Busks”; Anonymous, “Sack for my Money.”</w:t>
      </w:r>
    </w:p>
    <w:p w14:paraId="68C9AC9A" w14:textId="4E52E520" w:rsidR="0071283A" w:rsidRDefault="00BD4A25" w:rsidP="00965C70">
      <w:pPr>
        <w:pStyle w:val="Body"/>
        <w:ind w:left="720"/>
        <w:rPr>
          <w:rFonts w:ascii="Times New Roman" w:eastAsia="Times New Roman" w:hAnsi="Times New Roman" w:cs="Times New Roman"/>
        </w:rPr>
      </w:pPr>
      <w:r w:rsidRPr="0051741D">
        <w:rPr>
          <w:rFonts w:ascii="Times New Roman" w:hAnsi="Times New Roman"/>
        </w:rPr>
        <w:t>Synthesize ideas for final exam.</w:t>
      </w:r>
    </w:p>
    <w:p w14:paraId="1BEF91A6" w14:textId="77777777" w:rsidR="00B33EF0" w:rsidRDefault="00B33EF0">
      <w:pPr>
        <w:pStyle w:val="Body"/>
        <w:rPr>
          <w:rFonts w:ascii="Times New Roman" w:hAnsi="Times New Roman"/>
        </w:rPr>
      </w:pPr>
    </w:p>
    <w:p w14:paraId="50B350E4" w14:textId="77777777" w:rsidR="00B33EF0" w:rsidRPr="00B33EF0" w:rsidRDefault="00B33EF0">
      <w:pPr>
        <w:pStyle w:val="Body"/>
        <w:rPr>
          <w:rFonts w:ascii="Times New Roman" w:hAnsi="Times New Roman"/>
          <w:b/>
          <w:u w:val="single"/>
        </w:rPr>
      </w:pPr>
      <w:r w:rsidRPr="00B33EF0">
        <w:rPr>
          <w:rFonts w:ascii="Times New Roman" w:hAnsi="Times New Roman"/>
          <w:b/>
          <w:u w:val="single"/>
        </w:rPr>
        <w:t>Final Exams</w:t>
      </w:r>
    </w:p>
    <w:p w14:paraId="63C10065" w14:textId="439DD7D8" w:rsidR="0071283A" w:rsidRDefault="00BD4A25">
      <w:pPr>
        <w:pStyle w:val="Body"/>
        <w:rPr>
          <w:rFonts w:ascii="Times New Roman" w:eastAsia="Times New Roman" w:hAnsi="Times New Roman" w:cs="Times New Roman"/>
        </w:rPr>
      </w:pPr>
      <w:r>
        <w:rPr>
          <w:rFonts w:ascii="Times New Roman" w:hAnsi="Times New Roman"/>
        </w:rPr>
        <w:t>S 12/7 9</w:t>
      </w:r>
      <w:r w:rsidR="00B33EF0">
        <w:rPr>
          <w:rFonts w:ascii="Times New Roman" w:hAnsi="Times New Roman"/>
        </w:rPr>
        <w:t>:00</w:t>
      </w:r>
      <w:r>
        <w:rPr>
          <w:rFonts w:ascii="Times New Roman" w:hAnsi="Times New Roman"/>
        </w:rPr>
        <w:t>-11:30</w:t>
      </w:r>
      <w:r w:rsidR="00B33EF0">
        <w:rPr>
          <w:rFonts w:ascii="Times New Roman" w:hAnsi="Times New Roman"/>
        </w:rPr>
        <w:t>am</w:t>
      </w:r>
      <w:r>
        <w:rPr>
          <w:rFonts w:ascii="Times New Roman" w:hAnsi="Times New Roman"/>
        </w:rPr>
        <w:t xml:space="preserve"> </w:t>
      </w:r>
      <w:r w:rsidR="000F589B">
        <w:rPr>
          <w:rFonts w:ascii="Times New Roman" w:hAnsi="Times New Roman"/>
        </w:rPr>
        <w:t>and</w:t>
      </w:r>
      <w:r w:rsidR="00D50729">
        <w:rPr>
          <w:rFonts w:ascii="Times New Roman" w:hAnsi="Times New Roman"/>
        </w:rPr>
        <w:t xml:space="preserve"> 12:30-</w:t>
      </w:r>
      <w:r w:rsidR="000F589B">
        <w:rPr>
          <w:rFonts w:ascii="Times New Roman" w:hAnsi="Times New Roman"/>
        </w:rPr>
        <w:t>3</w:t>
      </w:r>
      <w:r w:rsidR="00D50729">
        <w:rPr>
          <w:rFonts w:ascii="Times New Roman" w:hAnsi="Times New Roman"/>
        </w:rPr>
        <w:t>:00pm</w:t>
      </w:r>
    </w:p>
    <w:p w14:paraId="54B3FF32" w14:textId="3B1F3419" w:rsidR="00B33EF0" w:rsidRDefault="00C53E9F">
      <w:pPr>
        <w:pStyle w:val="Body"/>
        <w:rPr>
          <w:rFonts w:ascii="Times New Roman" w:eastAsia="Times New Roman" w:hAnsi="Times New Roman" w:cs="Times New Roman"/>
        </w:rPr>
      </w:pPr>
      <w:r>
        <w:rPr>
          <w:rFonts w:ascii="Times New Roman" w:eastAsia="Times New Roman" w:hAnsi="Times New Roman" w:cs="Times New Roman"/>
        </w:rPr>
        <w:t>R 12/12 1:30-4:00pm</w:t>
      </w:r>
    </w:p>
    <w:p w14:paraId="1851FCCE" w14:textId="77777777" w:rsidR="0071283A" w:rsidRDefault="0071283A">
      <w:pPr>
        <w:pStyle w:val="Body"/>
      </w:pPr>
    </w:p>
    <w:sectPr w:rsidR="0071283A">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C03A" w14:textId="77777777" w:rsidR="00B84D78" w:rsidRDefault="00B84D78">
      <w:r>
        <w:separator/>
      </w:r>
    </w:p>
  </w:endnote>
  <w:endnote w:type="continuationSeparator" w:id="0">
    <w:p w14:paraId="3A9E03D2" w14:textId="77777777" w:rsidR="00B84D78" w:rsidRDefault="00B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811B" w14:textId="62645B84" w:rsidR="0071283A" w:rsidRPr="0051741D" w:rsidRDefault="00BD4A25">
    <w:pPr>
      <w:pStyle w:val="HeaderFooter"/>
      <w:tabs>
        <w:tab w:val="clear" w:pos="9020"/>
        <w:tab w:val="center" w:pos="4680"/>
        <w:tab w:val="right" w:pos="9360"/>
      </w:tabs>
      <w:rPr>
        <w:rFonts w:ascii="Times New Roman" w:hAnsi="Times New Roman" w:cs="Times New Roman"/>
        <w:sz w:val="20"/>
        <w:szCs w:val="20"/>
      </w:rPr>
    </w:pPr>
    <w:r w:rsidRPr="0051741D">
      <w:rPr>
        <w:rFonts w:ascii="Times New Roman" w:hAnsi="Times New Roman" w:cs="Times New Roman"/>
        <w:sz w:val="20"/>
        <w:szCs w:val="20"/>
      </w:rPr>
      <w:tab/>
      <w:t xml:space="preserve">Page </w:t>
    </w:r>
    <w:r w:rsidRPr="0051741D">
      <w:rPr>
        <w:rFonts w:ascii="Times New Roman" w:hAnsi="Times New Roman" w:cs="Times New Roman"/>
        <w:sz w:val="20"/>
        <w:szCs w:val="20"/>
      </w:rPr>
      <w:fldChar w:fldCharType="begin"/>
    </w:r>
    <w:r w:rsidRPr="0051741D">
      <w:rPr>
        <w:rFonts w:ascii="Times New Roman" w:hAnsi="Times New Roman" w:cs="Times New Roman"/>
        <w:sz w:val="20"/>
        <w:szCs w:val="20"/>
      </w:rPr>
      <w:instrText xml:space="preserve"> PAGE </w:instrText>
    </w:r>
    <w:r w:rsidRPr="0051741D">
      <w:rPr>
        <w:rFonts w:ascii="Times New Roman" w:hAnsi="Times New Roman" w:cs="Times New Roman"/>
        <w:sz w:val="20"/>
        <w:szCs w:val="20"/>
      </w:rPr>
      <w:fldChar w:fldCharType="separate"/>
    </w:r>
    <w:r w:rsidR="00A82312">
      <w:rPr>
        <w:rFonts w:ascii="Times New Roman" w:hAnsi="Times New Roman" w:cs="Times New Roman"/>
        <w:noProof/>
        <w:sz w:val="20"/>
        <w:szCs w:val="20"/>
      </w:rPr>
      <w:t>1</w:t>
    </w:r>
    <w:r w:rsidRPr="0051741D">
      <w:rPr>
        <w:rFonts w:ascii="Times New Roman" w:hAnsi="Times New Roman" w:cs="Times New Roman"/>
        <w:sz w:val="20"/>
        <w:szCs w:val="20"/>
      </w:rPr>
      <w:fldChar w:fldCharType="end"/>
    </w:r>
    <w:r w:rsidRPr="0051741D">
      <w:rPr>
        <w:rFonts w:ascii="Times New Roman" w:hAnsi="Times New Roman" w:cs="Times New Roman"/>
        <w:sz w:val="20"/>
        <w:szCs w:val="20"/>
      </w:rPr>
      <w:t xml:space="preserve"> of </w:t>
    </w:r>
    <w:r w:rsidR="00BE523B" w:rsidRPr="0051741D">
      <w:rPr>
        <w:rFonts w:ascii="Times New Roman" w:hAnsi="Times New Roman" w:cs="Times New Roman"/>
        <w:noProof/>
        <w:sz w:val="20"/>
        <w:szCs w:val="20"/>
      </w:rPr>
      <w:fldChar w:fldCharType="begin"/>
    </w:r>
    <w:r w:rsidR="00BE523B" w:rsidRPr="0051741D">
      <w:rPr>
        <w:rFonts w:ascii="Times New Roman" w:hAnsi="Times New Roman" w:cs="Times New Roman"/>
        <w:noProof/>
        <w:sz w:val="20"/>
        <w:szCs w:val="20"/>
      </w:rPr>
      <w:instrText xml:space="preserve"> NUMPAGES </w:instrText>
    </w:r>
    <w:r w:rsidR="00BE523B" w:rsidRPr="0051741D">
      <w:rPr>
        <w:rFonts w:ascii="Times New Roman" w:hAnsi="Times New Roman" w:cs="Times New Roman"/>
        <w:noProof/>
        <w:sz w:val="20"/>
        <w:szCs w:val="20"/>
      </w:rPr>
      <w:fldChar w:fldCharType="separate"/>
    </w:r>
    <w:r w:rsidR="00A82312">
      <w:rPr>
        <w:rFonts w:ascii="Times New Roman" w:hAnsi="Times New Roman" w:cs="Times New Roman"/>
        <w:noProof/>
        <w:sz w:val="20"/>
        <w:szCs w:val="20"/>
      </w:rPr>
      <w:t>1</w:t>
    </w:r>
    <w:r w:rsidR="00BE523B" w:rsidRPr="0051741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43B0" w14:textId="77777777" w:rsidR="00B84D78" w:rsidRDefault="00B84D78">
      <w:r>
        <w:separator/>
      </w:r>
    </w:p>
  </w:footnote>
  <w:footnote w:type="continuationSeparator" w:id="0">
    <w:p w14:paraId="05C9A431" w14:textId="77777777" w:rsidR="00B84D78" w:rsidRDefault="00B8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4B7"/>
    <w:multiLevelType w:val="hybridMultilevel"/>
    <w:tmpl w:val="7EC0329C"/>
    <w:numStyleLink w:val="Bullet"/>
  </w:abstractNum>
  <w:abstractNum w:abstractNumId="1" w15:restartNumberingAfterBreak="0">
    <w:nsid w:val="2E3C6AF9"/>
    <w:multiLevelType w:val="hybridMultilevel"/>
    <w:tmpl w:val="C95EAE40"/>
    <w:numStyleLink w:val="Numbered"/>
  </w:abstractNum>
  <w:abstractNum w:abstractNumId="2" w15:restartNumberingAfterBreak="0">
    <w:nsid w:val="3CFE1F3F"/>
    <w:multiLevelType w:val="hybridMultilevel"/>
    <w:tmpl w:val="C95EAE40"/>
    <w:styleLink w:val="Numbered"/>
    <w:lvl w:ilvl="0" w:tplc="3F2CFF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443D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64CF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8C94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DCFF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545A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1663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B8FE1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6842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2D771C"/>
    <w:multiLevelType w:val="hybridMultilevel"/>
    <w:tmpl w:val="7EC0329C"/>
    <w:styleLink w:val="Bullet"/>
    <w:lvl w:ilvl="0" w:tplc="03D203D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274442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38E775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A3E026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E3431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FE276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A7AF10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246C6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F843E9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3A"/>
    <w:rsid w:val="000056E2"/>
    <w:rsid w:val="00006C0C"/>
    <w:rsid w:val="0001655A"/>
    <w:rsid w:val="0003671C"/>
    <w:rsid w:val="00065523"/>
    <w:rsid w:val="00074DBB"/>
    <w:rsid w:val="0008564D"/>
    <w:rsid w:val="00095AE2"/>
    <w:rsid w:val="000B150B"/>
    <w:rsid w:val="000E0D8A"/>
    <w:rsid w:val="000F589B"/>
    <w:rsid w:val="00101465"/>
    <w:rsid w:val="00132FA7"/>
    <w:rsid w:val="001344F6"/>
    <w:rsid w:val="00153C2D"/>
    <w:rsid w:val="00176A59"/>
    <w:rsid w:val="00226F07"/>
    <w:rsid w:val="002E5CE0"/>
    <w:rsid w:val="00364150"/>
    <w:rsid w:val="003F2660"/>
    <w:rsid w:val="0040410F"/>
    <w:rsid w:val="00473CAB"/>
    <w:rsid w:val="00492304"/>
    <w:rsid w:val="004C401F"/>
    <w:rsid w:val="0050072D"/>
    <w:rsid w:val="0051741D"/>
    <w:rsid w:val="00566147"/>
    <w:rsid w:val="005D01BF"/>
    <w:rsid w:val="00652D0B"/>
    <w:rsid w:val="006942A3"/>
    <w:rsid w:val="006C0516"/>
    <w:rsid w:val="0071283A"/>
    <w:rsid w:val="0071459A"/>
    <w:rsid w:val="007340CC"/>
    <w:rsid w:val="00747D80"/>
    <w:rsid w:val="00774A19"/>
    <w:rsid w:val="007909D2"/>
    <w:rsid w:val="007C6C09"/>
    <w:rsid w:val="007F21F9"/>
    <w:rsid w:val="00803874"/>
    <w:rsid w:val="00855D6F"/>
    <w:rsid w:val="00857A3D"/>
    <w:rsid w:val="008804E3"/>
    <w:rsid w:val="00880D05"/>
    <w:rsid w:val="0094515D"/>
    <w:rsid w:val="00965C70"/>
    <w:rsid w:val="00A32A1F"/>
    <w:rsid w:val="00A82312"/>
    <w:rsid w:val="00AA0130"/>
    <w:rsid w:val="00AB2DBE"/>
    <w:rsid w:val="00AC1DD0"/>
    <w:rsid w:val="00B33EF0"/>
    <w:rsid w:val="00B84D78"/>
    <w:rsid w:val="00BD4A25"/>
    <w:rsid w:val="00BE523B"/>
    <w:rsid w:val="00C53E9F"/>
    <w:rsid w:val="00CC57C4"/>
    <w:rsid w:val="00D11632"/>
    <w:rsid w:val="00D13DC7"/>
    <w:rsid w:val="00D50729"/>
    <w:rsid w:val="00DC039B"/>
    <w:rsid w:val="00DE16BE"/>
    <w:rsid w:val="00E07DCC"/>
    <w:rsid w:val="00E4398E"/>
    <w:rsid w:val="00E62FFF"/>
    <w:rsid w:val="00E819D0"/>
    <w:rsid w:val="00EE7AA3"/>
    <w:rsid w:val="00F75DFE"/>
    <w:rsid w:val="00F86909"/>
    <w:rsid w:val="00F9083A"/>
    <w:rsid w:val="00FA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256A"/>
  <w15:docId w15:val="{5707E064-7C88-4AC9-92F3-37230BAE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paragraph" w:styleId="Header">
    <w:name w:val="header"/>
    <w:basedOn w:val="Normal"/>
    <w:link w:val="HeaderChar"/>
    <w:uiPriority w:val="99"/>
    <w:unhideWhenUsed/>
    <w:rsid w:val="0051741D"/>
    <w:pPr>
      <w:tabs>
        <w:tab w:val="center" w:pos="4680"/>
        <w:tab w:val="right" w:pos="9360"/>
      </w:tabs>
    </w:pPr>
  </w:style>
  <w:style w:type="character" w:customStyle="1" w:styleId="HeaderChar">
    <w:name w:val="Header Char"/>
    <w:basedOn w:val="DefaultParagraphFont"/>
    <w:link w:val="Header"/>
    <w:uiPriority w:val="99"/>
    <w:rsid w:val="0051741D"/>
    <w:rPr>
      <w:sz w:val="24"/>
      <w:szCs w:val="24"/>
    </w:rPr>
  </w:style>
  <w:style w:type="paragraph" w:styleId="Footer">
    <w:name w:val="footer"/>
    <w:basedOn w:val="Normal"/>
    <w:link w:val="FooterChar"/>
    <w:uiPriority w:val="99"/>
    <w:unhideWhenUsed/>
    <w:rsid w:val="0051741D"/>
    <w:pPr>
      <w:tabs>
        <w:tab w:val="center" w:pos="4680"/>
        <w:tab w:val="right" w:pos="9360"/>
      </w:tabs>
    </w:pPr>
  </w:style>
  <w:style w:type="character" w:customStyle="1" w:styleId="FooterChar">
    <w:name w:val="Footer Char"/>
    <w:basedOn w:val="DefaultParagraphFont"/>
    <w:link w:val="Footer"/>
    <w:uiPriority w:val="99"/>
    <w:rsid w:val="0051741D"/>
    <w:rPr>
      <w:sz w:val="24"/>
      <w:szCs w:val="24"/>
    </w:rPr>
  </w:style>
  <w:style w:type="paragraph" w:styleId="BalloonText">
    <w:name w:val="Balloon Text"/>
    <w:basedOn w:val="Normal"/>
    <w:link w:val="BalloonTextChar"/>
    <w:uiPriority w:val="99"/>
    <w:semiHidden/>
    <w:unhideWhenUsed/>
    <w:rsid w:val="00734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7614</Characters>
  <Application>Microsoft Office Word</Application>
  <DocSecurity>0</DocSecurity>
  <Lines>245</Lines>
  <Paragraphs>115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Bart</dc:creator>
  <cp:lastModifiedBy>Campos, Carol</cp:lastModifiedBy>
  <cp:revision>2</cp:revision>
  <cp:lastPrinted>2019-08-22T19:42:00Z</cp:lastPrinted>
  <dcterms:created xsi:type="dcterms:W3CDTF">2019-10-31T17:09:00Z</dcterms:created>
  <dcterms:modified xsi:type="dcterms:W3CDTF">2019-10-31T17:09:00Z</dcterms:modified>
</cp:coreProperties>
</file>