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77A7" w14:textId="77777777" w:rsidR="00B033D1" w:rsidRPr="00304B57" w:rsidRDefault="00F24B75" w:rsidP="00F24B75">
      <w:pPr>
        <w:widowControl w:val="0"/>
        <w:autoSpaceDE w:val="0"/>
        <w:autoSpaceDN w:val="0"/>
        <w:adjustRightInd w:val="0"/>
        <w:spacing w:line="240" w:lineRule="atLeast"/>
        <w:jc w:val="center"/>
        <w:rPr>
          <w:rFonts w:asciiTheme="minorHAnsi" w:hAnsiTheme="minorHAnsi" w:cstheme="minorHAnsi"/>
          <w:b/>
          <w:bCs/>
          <w:color w:val="000000"/>
        </w:rPr>
      </w:pPr>
      <w:r w:rsidRPr="00304B57">
        <w:rPr>
          <w:rFonts w:asciiTheme="minorHAnsi" w:hAnsiTheme="minorHAnsi" w:cstheme="minorHAnsi"/>
          <w:b/>
          <w:bCs/>
          <w:color w:val="000000"/>
        </w:rPr>
        <w:t>CHAPMAN UNIVERSITY</w:t>
      </w:r>
    </w:p>
    <w:p w14:paraId="387F4BE9" w14:textId="77777777" w:rsidR="00F24B75" w:rsidRPr="00304B57" w:rsidRDefault="00F24B75" w:rsidP="00F24B75">
      <w:pPr>
        <w:widowControl w:val="0"/>
        <w:autoSpaceDE w:val="0"/>
        <w:autoSpaceDN w:val="0"/>
        <w:adjustRightInd w:val="0"/>
        <w:spacing w:line="240" w:lineRule="atLeast"/>
        <w:jc w:val="center"/>
        <w:rPr>
          <w:rFonts w:asciiTheme="minorHAnsi" w:hAnsiTheme="minorHAnsi" w:cstheme="minorHAnsi"/>
          <w:b/>
          <w:bCs/>
          <w:color w:val="000000"/>
        </w:rPr>
      </w:pPr>
      <w:r w:rsidRPr="00304B57">
        <w:rPr>
          <w:rFonts w:asciiTheme="minorHAnsi" w:hAnsiTheme="minorHAnsi" w:cstheme="minorHAnsi"/>
          <w:b/>
          <w:bCs/>
          <w:color w:val="00000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gridCol w:w="222"/>
        <w:gridCol w:w="3974"/>
      </w:tblGrid>
      <w:tr w:rsidR="007E1073" w:rsidRPr="00304B57" w14:paraId="0296DA69" w14:textId="77777777" w:rsidTr="00241A6A">
        <w:trPr>
          <w:jc w:val="center"/>
        </w:trPr>
        <w:tc>
          <w:tcPr>
            <w:tcW w:w="0" w:type="auto"/>
          </w:tcPr>
          <w:p w14:paraId="0690086F" w14:textId="77777777" w:rsidR="007E1073" w:rsidRPr="00304B57" w:rsidRDefault="00BC282C" w:rsidP="00F24B75">
            <w:pPr>
              <w:widowControl w:val="0"/>
              <w:autoSpaceDE w:val="0"/>
              <w:autoSpaceDN w:val="0"/>
              <w:adjustRightInd w:val="0"/>
              <w:spacing w:line="240" w:lineRule="atLeast"/>
              <w:jc w:val="center"/>
              <w:rPr>
                <w:rFonts w:asciiTheme="minorHAnsi" w:hAnsiTheme="minorHAnsi" w:cstheme="minorHAnsi"/>
                <w:b/>
                <w:bCs/>
                <w:color w:val="000000"/>
              </w:rPr>
            </w:pPr>
            <w:r w:rsidRPr="00304B57">
              <w:rPr>
                <w:rFonts w:asciiTheme="minorHAnsi" w:hAnsiTheme="minorHAnsi" w:cstheme="minorHAnsi"/>
                <w:b/>
                <w:bCs/>
                <w:color w:val="000000"/>
              </w:rPr>
              <w:t xml:space="preserve">Professor </w:t>
            </w:r>
            <w:r w:rsidR="007E1073" w:rsidRPr="00304B57">
              <w:rPr>
                <w:rFonts w:asciiTheme="minorHAnsi" w:hAnsiTheme="minorHAnsi" w:cstheme="minorHAnsi"/>
                <w:b/>
                <w:bCs/>
                <w:color w:val="000000"/>
              </w:rPr>
              <w:t>Jan Osborn</w:t>
            </w:r>
          </w:p>
        </w:tc>
        <w:tc>
          <w:tcPr>
            <w:tcW w:w="0" w:type="auto"/>
          </w:tcPr>
          <w:p w14:paraId="5EA0352F" w14:textId="77777777" w:rsidR="007E1073" w:rsidRPr="00304B57" w:rsidRDefault="007E1073" w:rsidP="00B033D1">
            <w:pPr>
              <w:widowControl w:val="0"/>
              <w:autoSpaceDE w:val="0"/>
              <w:autoSpaceDN w:val="0"/>
              <w:adjustRightInd w:val="0"/>
              <w:spacing w:line="240" w:lineRule="atLeast"/>
              <w:jc w:val="center"/>
              <w:rPr>
                <w:rFonts w:asciiTheme="minorHAnsi" w:hAnsiTheme="minorHAnsi" w:cstheme="minorHAnsi"/>
                <w:b/>
                <w:bCs/>
                <w:color w:val="000000"/>
              </w:rPr>
            </w:pPr>
          </w:p>
        </w:tc>
        <w:tc>
          <w:tcPr>
            <w:tcW w:w="0" w:type="auto"/>
          </w:tcPr>
          <w:p w14:paraId="43252204" w14:textId="2B01F9FE" w:rsidR="007E1073" w:rsidRPr="00304B57" w:rsidRDefault="00BC282C" w:rsidP="002B772F">
            <w:pPr>
              <w:widowControl w:val="0"/>
              <w:autoSpaceDE w:val="0"/>
              <w:autoSpaceDN w:val="0"/>
              <w:adjustRightInd w:val="0"/>
              <w:spacing w:line="240" w:lineRule="atLeast"/>
              <w:jc w:val="center"/>
              <w:rPr>
                <w:rFonts w:asciiTheme="minorHAnsi" w:hAnsiTheme="minorHAnsi" w:cstheme="minorHAnsi"/>
                <w:bCs/>
                <w:color w:val="000000"/>
              </w:rPr>
            </w:pPr>
            <w:r w:rsidRPr="00304B57">
              <w:rPr>
                <w:rFonts w:asciiTheme="minorHAnsi" w:hAnsiTheme="minorHAnsi" w:cstheme="minorHAnsi"/>
                <w:b/>
                <w:bCs/>
                <w:color w:val="000000"/>
              </w:rPr>
              <w:t xml:space="preserve">Professor </w:t>
            </w:r>
            <w:r w:rsidR="00ED3921" w:rsidRPr="00304B57">
              <w:rPr>
                <w:rFonts w:asciiTheme="minorHAnsi" w:hAnsiTheme="minorHAnsi" w:cstheme="minorHAnsi"/>
                <w:b/>
                <w:bCs/>
                <w:color w:val="000000"/>
              </w:rPr>
              <w:t>David Rojo Arjona</w:t>
            </w:r>
          </w:p>
        </w:tc>
      </w:tr>
      <w:tr w:rsidR="007E1073" w:rsidRPr="00304B57" w14:paraId="4C53A7AB" w14:textId="77777777" w:rsidTr="00241A6A">
        <w:trPr>
          <w:jc w:val="center"/>
        </w:trPr>
        <w:tc>
          <w:tcPr>
            <w:tcW w:w="0" w:type="auto"/>
          </w:tcPr>
          <w:p w14:paraId="70459149" w14:textId="3A491CD3" w:rsidR="007E1073" w:rsidRPr="00304B57" w:rsidRDefault="00ED3921" w:rsidP="00F24B75">
            <w:pPr>
              <w:widowControl w:val="0"/>
              <w:autoSpaceDE w:val="0"/>
              <w:autoSpaceDN w:val="0"/>
              <w:adjustRightInd w:val="0"/>
              <w:spacing w:line="240" w:lineRule="atLeast"/>
              <w:jc w:val="center"/>
              <w:rPr>
                <w:rFonts w:asciiTheme="minorHAnsi" w:hAnsiTheme="minorHAnsi" w:cstheme="minorHAnsi"/>
                <w:b/>
                <w:bCs/>
                <w:color w:val="000000"/>
              </w:rPr>
            </w:pPr>
            <w:r w:rsidRPr="00304B57">
              <w:rPr>
                <w:rFonts w:asciiTheme="minorHAnsi" w:hAnsiTheme="minorHAnsi" w:cstheme="minorHAnsi"/>
                <w:b/>
                <w:bCs/>
                <w:color w:val="000000"/>
              </w:rPr>
              <w:t>Wilkinson College of Arts, Humanities, and Social Sciences</w:t>
            </w:r>
          </w:p>
        </w:tc>
        <w:tc>
          <w:tcPr>
            <w:tcW w:w="0" w:type="auto"/>
          </w:tcPr>
          <w:p w14:paraId="37E37EA1" w14:textId="77777777" w:rsidR="007E1073" w:rsidRPr="00304B57" w:rsidRDefault="007E1073" w:rsidP="00B033D1">
            <w:pPr>
              <w:widowControl w:val="0"/>
              <w:autoSpaceDE w:val="0"/>
              <w:autoSpaceDN w:val="0"/>
              <w:adjustRightInd w:val="0"/>
              <w:spacing w:line="240" w:lineRule="atLeast"/>
              <w:jc w:val="center"/>
              <w:rPr>
                <w:rFonts w:asciiTheme="minorHAnsi" w:hAnsiTheme="minorHAnsi" w:cstheme="minorHAnsi"/>
                <w:b/>
                <w:bCs/>
                <w:color w:val="000000"/>
              </w:rPr>
            </w:pPr>
          </w:p>
        </w:tc>
        <w:tc>
          <w:tcPr>
            <w:tcW w:w="0" w:type="auto"/>
          </w:tcPr>
          <w:p w14:paraId="2D7DC0A1" w14:textId="1F77C27A" w:rsidR="007E1073" w:rsidRPr="00304B57" w:rsidRDefault="00ED3921" w:rsidP="00B033D1">
            <w:pPr>
              <w:widowControl w:val="0"/>
              <w:autoSpaceDE w:val="0"/>
              <w:autoSpaceDN w:val="0"/>
              <w:adjustRightInd w:val="0"/>
              <w:spacing w:line="240" w:lineRule="atLeast"/>
              <w:jc w:val="center"/>
              <w:rPr>
                <w:rFonts w:asciiTheme="minorHAnsi" w:hAnsiTheme="minorHAnsi" w:cstheme="minorHAnsi"/>
                <w:b/>
                <w:bCs/>
                <w:color w:val="000000"/>
              </w:rPr>
            </w:pPr>
            <w:r w:rsidRPr="00304B57">
              <w:rPr>
                <w:rFonts w:asciiTheme="minorHAnsi" w:hAnsiTheme="minorHAnsi" w:cstheme="minorHAnsi"/>
                <w:b/>
                <w:bCs/>
                <w:color w:val="000000"/>
              </w:rPr>
              <w:t>Argyros School of Business and Economics</w:t>
            </w:r>
          </w:p>
        </w:tc>
      </w:tr>
      <w:tr w:rsidR="007E1073" w:rsidRPr="00304B57" w14:paraId="5ED59F42" w14:textId="77777777" w:rsidTr="00241A6A">
        <w:trPr>
          <w:jc w:val="center"/>
        </w:trPr>
        <w:tc>
          <w:tcPr>
            <w:tcW w:w="0" w:type="auto"/>
          </w:tcPr>
          <w:p w14:paraId="1F350546" w14:textId="766AE258" w:rsidR="007E1073" w:rsidRPr="00304B57" w:rsidRDefault="007004DF" w:rsidP="00F24B75">
            <w:pPr>
              <w:widowControl w:val="0"/>
              <w:autoSpaceDE w:val="0"/>
              <w:autoSpaceDN w:val="0"/>
              <w:adjustRightInd w:val="0"/>
              <w:spacing w:line="240" w:lineRule="atLeast"/>
              <w:jc w:val="center"/>
              <w:rPr>
                <w:rFonts w:asciiTheme="minorHAnsi" w:hAnsiTheme="minorHAnsi" w:cstheme="minorHAnsi"/>
                <w:b/>
                <w:bCs/>
                <w:i/>
                <w:color w:val="000000"/>
              </w:rPr>
            </w:pPr>
            <w:hyperlink r:id="rId8" w:history="1">
              <w:r w:rsidR="00ED3921" w:rsidRPr="00304B57">
                <w:rPr>
                  <w:rStyle w:val="Hyperlink"/>
                  <w:rFonts w:asciiTheme="minorHAnsi" w:hAnsiTheme="minorHAnsi" w:cstheme="minorHAnsi"/>
                  <w:b/>
                  <w:bCs/>
                  <w:i/>
                </w:rPr>
                <w:t>josborn@chapman.edu</w:t>
              </w:r>
            </w:hyperlink>
          </w:p>
          <w:p w14:paraId="1158F0F1" w14:textId="2BB6CF22" w:rsidR="00ED3921" w:rsidRPr="00304B57" w:rsidRDefault="00ED3921" w:rsidP="00F24B75">
            <w:pPr>
              <w:widowControl w:val="0"/>
              <w:autoSpaceDE w:val="0"/>
              <w:autoSpaceDN w:val="0"/>
              <w:adjustRightInd w:val="0"/>
              <w:spacing w:line="240" w:lineRule="atLeast"/>
              <w:jc w:val="center"/>
              <w:rPr>
                <w:rFonts w:asciiTheme="minorHAnsi" w:hAnsiTheme="minorHAnsi" w:cstheme="minorHAnsi"/>
                <w:b/>
                <w:bCs/>
                <w:i/>
                <w:color w:val="000000"/>
              </w:rPr>
            </w:pPr>
          </w:p>
        </w:tc>
        <w:tc>
          <w:tcPr>
            <w:tcW w:w="0" w:type="auto"/>
          </w:tcPr>
          <w:p w14:paraId="1C1FFDE2" w14:textId="77777777" w:rsidR="007E1073" w:rsidRPr="00304B57" w:rsidRDefault="007E1073" w:rsidP="00B033D1">
            <w:pPr>
              <w:widowControl w:val="0"/>
              <w:autoSpaceDE w:val="0"/>
              <w:autoSpaceDN w:val="0"/>
              <w:adjustRightInd w:val="0"/>
              <w:spacing w:line="240" w:lineRule="atLeast"/>
              <w:jc w:val="center"/>
              <w:rPr>
                <w:rFonts w:asciiTheme="minorHAnsi" w:hAnsiTheme="minorHAnsi" w:cstheme="minorHAnsi"/>
                <w:b/>
                <w:bCs/>
                <w:i/>
                <w:color w:val="000000"/>
              </w:rPr>
            </w:pPr>
          </w:p>
        </w:tc>
        <w:tc>
          <w:tcPr>
            <w:tcW w:w="0" w:type="auto"/>
          </w:tcPr>
          <w:p w14:paraId="7FFA8DE1" w14:textId="086527DC" w:rsidR="007E1073" w:rsidRPr="00304B57" w:rsidRDefault="007004DF" w:rsidP="00B033D1">
            <w:pPr>
              <w:widowControl w:val="0"/>
              <w:autoSpaceDE w:val="0"/>
              <w:autoSpaceDN w:val="0"/>
              <w:adjustRightInd w:val="0"/>
              <w:spacing w:line="240" w:lineRule="atLeast"/>
              <w:jc w:val="center"/>
              <w:rPr>
                <w:rFonts w:asciiTheme="minorHAnsi" w:hAnsiTheme="minorHAnsi" w:cstheme="minorHAnsi"/>
                <w:b/>
                <w:bCs/>
                <w:i/>
                <w:color w:val="000000"/>
              </w:rPr>
            </w:pPr>
            <w:hyperlink r:id="rId9" w:history="1">
              <w:r w:rsidR="00ED3921" w:rsidRPr="00304B57">
                <w:rPr>
                  <w:rStyle w:val="Hyperlink"/>
                  <w:rFonts w:asciiTheme="minorHAnsi" w:hAnsiTheme="minorHAnsi" w:cstheme="minorHAnsi"/>
                  <w:b/>
                  <w:bCs/>
                  <w:i/>
                </w:rPr>
                <w:t>rojoarjo@chapman.edu</w:t>
              </w:r>
            </w:hyperlink>
          </w:p>
          <w:p w14:paraId="125B97A7" w14:textId="08996669" w:rsidR="00ED3921" w:rsidRPr="00304B57" w:rsidRDefault="00ED3921" w:rsidP="00B033D1">
            <w:pPr>
              <w:widowControl w:val="0"/>
              <w:autoSpaceDE w:val="0"/>
              <w:autoSpaceDN w:val="0"/>
              <w:adjustRightInd w:val="0"/>
              <w:spacing w:line="240" w:lineRule="atLeast"/>
              <w:jc w:val="center"/>
              <w:rPr>
                <w:rFonts w:asciiTheme="minorHAnsi" w:hAnsiTheme="minorHAnsi" w:cstheme="minorHAnsi"/>
                <w:b/>
                <w:bCs/>
                <w:i/>
                <w:color w:val="000000"/>
              </w:rPr>
            </w:pPr>
          </w:p>
        </w:tc>
      </w:tr>
    </w:tbl>
    <w:p w14:paraId="74B17CC6" w14:textId="77777777" w:rsidR="00F24B75" w:rsidRPr="00304B57" w:rsidRDefault="00F24B75" w:rsidP="00F24B75">
      <w:pPr>
        <w:widowControl w:val="0"/>
        <w:autoSpaceDE w:val="0"/>
        <w:autoSpaceDN w:val="0"/>
        <w:adjustRightInd w:val="0"/>
        <w:spacing w:line="240" w:lineRule="atLeast"/>
        <w:jc w:val="center"/>
        <w:rPr>
          <w:rFonts w:asciiTheme="minorHAnsi" w:hAnsiTheme="minorHAnsi" w:cstheme="minorHAnsi"/>
          <w:b/>
          <w:bCs/>
          <w:color w:val="000000"/>
        </w:rPr>
      </w:pPr>
    </w:p>
    <w:p w14:paraId="27E9CCD5" w14:textId="099C2FA8" w:rsidR="00EA35D0" w:rsidRPr="00304B57" w:rsidRDefault="00F24B75" w:rsidP="00EA35D0">
      <w:pPr>
        <w:keepNext/>
        <w:keepLines/>
        <w:widowControl w:val="0"/>
        <w:autoSpaceDE w:val="0"/>
        <w:autoSpaceDN w:val="0"/>
        <w:adjustRightInd w:val="0"/>
        <w:spacing w:line="240" w:lineRule="atLeast"/>
        <w:rPr>
          <w:rFonts w:asciiTheme="minorHAnsi" w:hAnsiTheme="minorHAnsi" w:cstheme="minorHAnsi"/>
          <w:b/>
          <w:bCs/>
          <w:color w:val="000000"/>
          <w:sz w:val="22"/>
          <w:szCs w:val="22"/>
        </w:rPr>
      </w:pPr>
      <w:r w:rsidRPr="00304B57">
        <w:rPr>
          <w:rFonts w:asciiTheme="minorHAnsi" w:hAnsiTheme="minorHAnsi" w:cstheme="minorHAnsi"/>
          <w:b/>
          <w:bCs/>
          <w:color w:val="000000"/>
          <w:sz w:val="22"/>
          <w:szCs w:val="22"/>
        </w:rPr>
        <w:t>COURSE SYLLABUS</w:t>
      </w:r>
      <w:r w:rsidR="00EA35D0" w:rsidRPr="00304B57">
        <w:rPr>
          <w:rFonts w:asciiTheme="minorHAnsi" w:hAnsiTheme="minorHAnsi" w:cstheme="minorHAnsi"/>
          <w:b/>
          <w:bCs/>
          <w:color w:val="000000"/>
          <w:sz w:val="22"/>
          <w:szCs w:val="22"/>
        </w:rPr>
        <w:tab/>
      </w:r>
      <w:r w:rsidR="00EA35D0" w:rsidRPr="00304B57">
        <w:rPr>
          <w:rFonts w:asciiTheme="minorHAnsi" w:hAnsiTheme="minorHAnsi" w:cstheme="minorHAnsi"/>
          <w:b/>
          <w:bCs/>
          <w:color w:val="000000"/>
          <w:sz w:val="22"/>
          <w:szCs w:val="22"/>
        </w:rPr>
        <w:tab/>
      </w:r>
      <w:r w:rsidR="00EA35D0" w:rsidRPr="00304B57">
        <w:rPr>
          <w:rFonts w:asciiTheme="minorHAnsi" w:hAnsiTheme="minorHAnsi" w:cstheme="minorHAnsi"/>
          <w:b/>
          <w:bCs/>
          <w:color w:val="000000"/>
          <w:sz w:val="22"/>
          <w:szCs w:val="22"/>
        </w:rPr>
        <w:tab/>
      </w:r>
      <w:r w:rsidR="00EA35D0" w:rsidRPr="00304B57">
        <w:rPr>
          <w:rFonts w:asciiTheme="minorHAnsi" w:hAnsiTheme="minorHAnsi" w:cstheme="minorHAnsi"/>
          <w:b/>
          <w:bCs/>
          <w:color w:val="000000"/>
          <w:sz w:val="22"/>
          <w:szCs w:val="22"/>
        </w:rPr>
        <w:tab/>
      </w:r>
      <w:r w:rsidR="00EA35D0" w:rsidRPr="00304B57">
        <w:rPr>
          <w:rFonts w:asciiTheme="minorHAnsi" w:hAnsiTheme="minorHAnsi" w:cstheme="minorHAnsi"/>
          <w:b/>
          <w:bCs/>
          <w:color w:val="000000"/>
          <w:sz w:val="22"/>
          <w:szCs w:val="22"/>
        </w:rPr>
        <w:tab/>
      </w:r>
      <w:r w:rsidR="00EA35D0" w:rsidRPr="00304B57">
        <w:rPr>
          <w:rFonts w:asciiTheme="minorHAnsi" w:hAnsiTheme="minorHAnsi" w:cstheme="minorHAnsi"/>
          <w:b/>
          <w:bCs/>
          <w:color w:val="000000"/>
          <w:sz w:val="22"/>
          <w:szCs w:val="22"/>
        </w:rPr>
        <w:tab/>
      </w:r>
      <w:r w:rsidR="00EA35D0" w:rsidRPr="00304B57">
        <w:rPr>
          <w:rFonts w:asciiTheme="minorHAnsi" w:hAnsiTheme="minorHAnsi" w:cstheme="minorHAnsi"/>
          <w:b/>
          <w:bCs/>
          <w:color w:val="000000"/>
          <w:sz w:val="22"/>
          <w:szCs w:val="22"/>
        </w:rPr>
        <w:tab/>
      </w:r>
      <w:r w:rsidR="00EA35D0" w:rsidRPr="00304B57">
        <w:rPr>
          <w:rFonts w:asciiTheme="minorHAnsi" w:hAnsiTheme="minorHAnsi" w:cstheme="minorHAnsi"/>
          <w:b/>
          <w:bCs/>
          <w:color w:val="000000"/>
          <w:sz w:val="22"/>
          <w:szCs w:val="22"/>
        </w:rPr>
        <w:tab/>
      </w:r>
      <w:r w:rsidR="00FE25AD" w:rsidRPr="00304B57">
        <w:rPr>
          <w:rFonts w:asciiTheme="minorHAnsi" w:hAnsiTheme="minorHAnsi" w:cstheme="minorHAnsi"/>
          <w:b/>
          <w:bCs/>
          <w:color w:val="000000"/>
          <w:sz w:val="22"/>
          <w:szCs w:val="22"/>
        </w:rPr>
        <w:t xml:space="preserve">       </w:t>
      </w:r>
      <w:r w:rsidR="000617AC" w:rsidRPr="00304B57">
        <w:rPr>
          <w:rFonts w:asciiTheme="minorHAnsi" w:hAnsiTheme="minorHAnsi" w:cstheme="minorHAnsi"/>
          <w:b/>
          <w:bCs/>
          <w:color w:val="000000"/>
          <w:sz w:val="22"/>
          <w:szCs w:val="22"/>
        </w:rPr>
        <w:tab/>
      </w:r>
      <w:r w:rsidR="00FE25AD" w:rsidRPr="00304B57">
        <w:rPr>
          <w:rFonts w:asciiTheme="minorHAnsi" w:hAnsiTheme="minorHAnsi" w:cstheme="minorHAnsi"/>
          <w:b/>
          <w:bCs/>
          <w:color w:val="000000"/>
          <w:sz w:val="22"/>
          <w:szCs w:val="22"/>
        </w:rPr>
        <w:t xml:space="preserve"> </w:t>
      </w:r>
      <w:r w:rsidR="00EA35D0" w:rsidRPr="00304B57">
        <w:rPr>
          <w:rFonts w:asciiTheme="minorHAnsi" w:hAnsiTheme="minorHAnsi" w:cstheme="minorHAnsi"/>
          <w:b/>
          <w:bCs/>
          <w:color w:val="000000"/>
          <w:sz w:val="22"/>
          <w:szCs w:val="22"/>
        </w:rPr>
        <w:t>Fall 2</w:t>
      </w:r>
      <w:r w:rsidR="008E6124">
        <w:rPr>
          <w:rFonts w:asciiTheme="minorHAnsi" w:hAnsiTheme="minorHAnsi" w:cstheme="minorHAnsi"/>
          <w:b/>
          <w:bCs/>
          <w:color w:val="000000"/>
          <w:sz w:val="22"/>
          <w:szCs w:val="22"/>
        </w:rPr>
        <w:t>020</w:t>
      </w:r>
    </w:p>
    <w:p w14:paraId="7BCCD8FD" w14:textId="77777777" w:rsidR="00F24B75" w:rsidRPr="00304B57" w:rsidRDefault="00F24B75" w:rsidP="00F24B75">
      <w:pPr>
        <w:widowControl w:val="0"/>
        <w:autoSpaceDE w:val="0"/>
        <w:autoSpaceDN w:val="0"/>
        <w:adjustRightInd w:val="0"/>
        <w:spacing w:line="240" w:lineRule="atLeast"/>
        <w:rPr>
          <w:rFonts w:asciiTheme="minorHAnsi" w:hAnsiTheme="minorHAnsi" w:cstheme="minorHAnsi"/>
          <w:b/>
          <w:bCs/>
          <w:color w:val="000000"/>
          <w:sz w:val="22"/>
          <w:szCs w:val="22"/>
        </w:rPr>
      </w:pPr>
    </w:p>
    <w:p w14:paraId="64B1C140" w14:textId="0AFE2BE4" w:rsidR="001E22CE" w:rsidRPr="00304B57" w:rsidRDefault="00606DF3" w:rsidP="00EA35D0">
      <w:pPr>
        <w:keepNext/>
        <w:keepLines/>
        <w:widowControl w:val="0"/>
        <w:autoSpaceDE w:val="0"/>
        <w:autoSpaceDN w:val="0"/>
        <w:adjustRightInd w:val="0"/>
        <w:spacing w:line="240" w:lineRule="atLeast"/>
        <w:rPr>
          <w:rFonts w:asciiTheme="minorHAnsi" w:hAnsiTheme="minorHAnsi" w:cstheme="minorHAnsi"/>
          <w:b/>
          <w:i/>
          <w:iCs/>
        </w:rPr>
      </w:pPr>
      <w:r w:rsidRPr="00304B57">
        <w:rPr>
          <w:rFonts w:asciiTheme="minorHAnsi" w:hAnsiTheme="minorHAnsi" w:cstheme="minorHAnsi"/>
          <w:b/>
          <w:bCs/>
          <w:color w:val="000000"/>
        </w:rPr>
        <w:t>F</w:t>
      </w:r>
      <w:r w:rsidR="00ED3921" w:rsidRPr="00304B57">
        <w:rPr>
          <w:rFonts w:asciiTheme="minorHAnsi" w:hAnsiTheme="minorHAnsi" w:cstheme="minorHAnsi"/>
          <w:b/>
          <w:bCs/>
          <w:color w:val="000000"/>
        </w:rPr>
        <w:t>irst-Year</w:t>
      </w:r>
      <w:r w:rsidRPr="00304B57">
        <w:rPr>
          <w:rFonts w:asciiTheme="minorHAnsi" w:hAnsiTheme="minorHAnsi" w:cstheme="minorHAnsi"/>
          <w:b/>
          <w:bCs/>
          <w:color w:val="000000"/>
        </w:rPr>
        <w:t xml:space="preserve"> Foundation Course 100</w:t>
      </w:r>
      <w:r w:rsidR="00304B57" w:rsidRPr="00304B57">
        <w:rPr>
          <w:rFonts w:asciiTheme="minorHAnsi" w:hAnsiTheme="minorHAnsi" w:cstheme="minorHAnsi"/>
          <w:b/>
          <w:bCs/>
          <w:color w:val="000000"/>
        </w:rPr>
        <w:t xml:space="preserve">   </w:t>
      </w:r>
      <w:r w:rsidR="001E22CE" w:rsidRPr="00304B57">
        <w:rPr>
          <w:rFonts w:asciiTheme="minorHAnsi" w:hAnsiTheme="minorHAnsi" w:cstheme="minorHAnsi"/>
          <w:b/>
          <w:i/>
          <w:iCs/>
        </w:rPr>
        <w:t>Humanomics: Intersections of Human Identity</w:t>
      </w:r>
    </w:p>
    <w:p w14:paraId="7F357146" w14:textId="3F67DEB3" w:rsidR="00EA5CE8" w:rsidRPr="00304B57" w:rsidRDefault="008E6124" w:rsidP="00EA5CE8">
      <w:pPr>
        <w:widowControl w:val="0"/>
        <w:autoSpaceDE w:val="0"/>
        <w:autoSpaceDN w:val="0"/>
        <w:adjustRightInd w:val="0"/>
        <w:spacing w:line="240" w:lineRule="atLeast"/>
        <w:rPr>
          <w:rFonts w:asciiTheme="minorHAnsi" w:hAnsiTheme="minorHAnsi" w:cstheme="minorHAnsi"/>
          <w:color w:val="FF0000"/>
        </w:rPr>
      </w:pPr>
      <w:r>
        <w:rPr>
          <w:rFonts w:asciiTheme="minorHAnsi" w:hAnsiTheme="minorHAnsi" w:cstheme="minorHAnsi"/>
          <w:color w:val="000000"/>
        </w:rPr>
        <w:t>TTH 1</w:t>
      </w:r>
      <w:r w:rsidR="004E6475" w:rsidRPr="00304B57">
        <w:rPr>
          <w:rFonts w:asciiTheme="minorHAnsi" w:hAnsiTheme="minorHAnsi" w:cstheme="minorHAnsi"/>
          <w:color w:val="000000"/>
        </w:rPr>
        <w:t>1</w:t>
      </w:r>
      <w:r>
        <w:rPr>
          <w:rFonts w:asciiTheme="minorHAnsi" w:hAnsiTheme="minorHAnsi" w:cstheme="minorHAnsi"/>
          <w:color w:val="000000"/>
        </w:rPr>
        <w:t>:30 – 12:45 WH 202</w:t>
      </w:r>
    </w:p>
    <w:p w14:paraId="40479725" w14:textId="0ED74B9A" w:rsidR="00EA5CE8" w:rsidRPr="00304B57" w:rsidRDefault="00FE25AD" w:rsidP="00EA5CE8">
      <w:pPr>
        <w:widowControl w:val="0"/>
        <w:autoSpaceDE w:val="0"/>
        <w:autoSpaceDN w:val="0"/>
        <w:adjustRightInd w:val="0"/>
        <w:spacing w:line="240" w:lineRule="atLeast"/>
        <w:rPr>
          <w:rFonts w:asciiTheme="minorHAnsi" w:hAnsiTheme="minorHAnsi" w:cstheme="minorHAnsi"/>
          <w:color w:val="000000"/>
        </w:rPr>
      </w:pPr>
      <w:r w:rsidRPr="00304B57">
        <w:rPr>
          <w:rFonts w:asciiTheme="minorHAnsi" w:hAnsiTheme="minorHAnsi" w:cstheme="minorHAnsi"/>
          <w:color w:val="000000"/>
        </w:rPr>
        <w:t>Office hours</w:t>
      </w:r>
      <w:r w:rsidR="00EA5CE8" w:rsidRPr="00304B57">
        <w:rPr>
          <w:rFonts w:asciiTheme="minorHAnsi" w:hAnsiTheme="minorHAnsi" w:cstheme="minorHAnsi"/>
          <w:color w:val="000000"/>
        </w:rPr>
        <w:t xml:space="preserve"> by appointment</w:t>
      </w:r>
      <w:r w:rsidRPr="00304B57">
        <w:rPr>
          <w:rFonts w:asciiTheme="minorHAnsi" w:hAnsiTheme="minorHAnsi" w:cstheme="minorHAnsi"/>
          <w:color w:val="000000"/>
        </w:rPr>
        <w:t xml:space="preserve"> </w:t>
      </w:r>
    </w:p>
    <w:p w14:paraId="7FA5553A" w14:textId="77777777" w:rsidR="00606DF3" w:rsidRPr="00304B57" w:rsidRDefault="00606DF3" w:rsidP="00F24B75">
      <w:pPr>
        <w:widowControl w:val="0"/>
        <w:autoSpaceDE w:val="0"/>
        <w:autoSpaceDN w:val="0"/>
        <w:adjustRightInd w:val="0"/>
        <w:spacing w:line="240" w:lineRule="atLeast"/>
        <w:rPr>
          <w:rFonts w:asciiTheme="minorHAnsi" w:hAnsiTheme="minorHAnsi" w:cstheme="minorHAnsi"/>
          <w:color w:val="000000"/>
          <w:u w:val="single"/>
        </w:rPr>
      </w:pPr>
    </w:p>
    <w:p w14:paraId="04C37EA5" w14:textId="77777777" w:rsidR="00F24B75" w:rsidRPr="00304B57" w:rsidRDefault="00F24B75" w:rsidP="00F24B75">
      <w:pPr>
        <w:widowControl w:val="0"/>
        <w:autoSpaceDE w:val="0"/>
        <w:autoSpaceDN w:val="0"/>
        <w:adjustRightInd w:val="0"/>
        <w:spacing w:line="240" w:lineRule="atLeast"/>
        <w:rPr>
          <w:rFonts w:asciiTheme="minorHAnsi" w:hAnsiTheme="minorHAnsi" w:cstheme="minorHAnsi"/>
          <w:color w:val="000000"/>
        </w:rPr>
      </w:pPr>
      <w:r w:rsidRPr="00304B57">
        <w:rPr>
          <w:rFonts w:asciiTheme="minorHAnsi" w:hAnsiTheme="minorHAnsi" w:cstheme="minorHAnsi"/>
          <w:color w:val="000000"/>
          <w:u w:val="single"/>
        </w:rPr>
        <w:t>Catalog Description</w:t>
      </w:r>
      <w:r w:rsidRPr="00304B57">
        <w:rPr>
          <w:rFonts w:asciiTheme="minorHAnsi" w:hAnsiTheme="minorHAnsi" w:cstheme="minorHAnsi"/>
          <w:color w:val="000000"/>
        </w:rPr>
        <w:t>:</w:t>
      </w:r>
      <w:r w:rsidRPr="00304B57">
        <w:rPr>
          <w:rFonts w:asciiTheme="minorHAnsi" w:hAnsiTheme="minorHAnsi" w:cstheme="minorHAnsi"/>
          <w:color w:val="000000"/>
        </w:rPr>
        <w:tab/>
        <w:t xml:space="preserve">   </w:t>
      </w:r>
      <w:r w:rsidRPr="00304B57">
        <w:rPr>
          <w:rFonts w:asciiTheme="minorHAnsi" w:hAnsiTheme="minorHAnsi" w:cstheme="minorHAnsi"/>
          <w:color w:val="000000"/>
        </w:rPr>
        <w:tab/>
        <w:t xml:space="preserve"> </w:t>
      </w:r>
    </w:p>
    <w:p w14:paraId="5ADE3B0F" w14:textId="77777777" w:rsidR="00EF4BB4" w:rsidRPr="00304B57" w:rsidRDefault="00F24B75" w:rsidP="00EF4BB4">
      <w:pPr>
        <w:widowControl w:val="0"/>
        <w:autoSpaceDE w:val="0"/>
        <w:autoSpaceDN w:val="0"/>
        <w:adjustRightInd w:val="0"/>
        <w:spacing w:line="240" w:lineRule="atLeast"/>
        <w:jc w:val="both"/>
        <w:rPr>
          <w:rFonts w:asciiTheme="minorHAnsi" w:hAnsiTheme="minorHAnsi" w:cstheme="minorHAnsi"/>
          <w:color w:val="000000"/>
          <w:sz w:val="22"/>
          <w:szCs w:val="22"/>
        </w:rPr>
      </w:pPr>
      <w:r w:rsidRPr="00304B57">
        <w:rPr>
          <w:rFonts w:asciiTheme="minorHAnsi" w:hAnsiTheme="minorHAnsi" w:cstheme="minorHAnsi"/>
          <w:i/>
          <w:iCs/>
          <w:color w:val="000000"/>
          <w:sz w:val="22"/>
          <w:szCs w:val="22"/>
        </w:rPr>
        <w:t>Prerequisites</w:t>
      </w:r>
      <w:r w:rsidR="00946A74" w:rsidRPr="00304B57">
        <w:rPr>
          <w:rFonts w:asciiTheme="minorHAnsi" w:hAnsiTheme="minorHAnsi" w:cstheme="minorHAnsi"/>
          <w:color w:val="000000"/>
          <w:sz w:val="22"/>
          <w:szCs w:val="22"/>
        </w:rPr>
        <w:t xml:space="preserve">: </w:t>
      </w:r>
      <w:r w:rsidR="009E4E6A" w:rsidRPr="00304B57">
        <w:rPr>
          <w:rFonts w:asciiTheme="minorHAnsi" w:hAnsiTheme="minorHAnsi" w:cstheme="minorHAnsi"/>
          <w:color w:val="000000"/>
          <w:sz w:val="22"/>
          <w:szCs w:val="22"/>
        </w:rPr>
        <w:t>Disposition to inquire and be challenged</w:t>
      </w:r>
      <w:r w:rsidR="00946A74" w:rsidRPr="00304B57">
        <w:rPr>
          <w:rFonts w:asciiTheme="minorHAnsi" w:hAnsiTheme="minorHAnsi" w:cstheme="minorHAnsi"/>
          <w:color w:val="000000"/>
          <w:sz w:val="22"/>
          <w:szCs w:val="22"/>
        </w:rPr>
        <w:t>.</w:t>
      </w:r>
      <w:r w:rsidRPr="00304B57">
        <w:rPr>
          <w:rFonts w:asciiTheme="minorHAnsi" w:hAnsiTheme="minorHAnsi" w:cstheme="minorHAnsi"/>
          <w:color w:val="000000"/>
          <w:sz w:val="22"/>
          <w:szCs w:val="22"/>
        </w:rPr>
        <w:t xml:space="preserve">  </w:t>
      </w:r>
    </w:p>
    <w:p w14:paraId="1A8C945B" w14:textId="77777777" w:rsidR="00EF4BB4" w:rsidRPr="00304B57" w:rsidRDefault="00EF4BB4" w:rsidP="00EF4BB4">
      <w:pPr>
        <w:widowControl w:val="0"/>
        <w:autoSpaceDE w:val="0"/>
        <w:autoSpaceDN w:val="0"/>
        <w:adjustRightInd w:val="0"/>
        <w:spacing w:line="240" w:lineRule="atLeast"/>
        <w:jc w:val="both"/>
        <w:rPr>
          <w:rFonts w:asciiTheme="minorHAnsi" w:hAnsiTheme="minorHAnsi" w:cstheme="minorHAnsi"/>
          <w:color w:val="000000"/>
        </w:rPr>
      </w:pPr>
    </w:p>
    <w:p w14:paraId="1E241BBC" w14:textId="08A7A27E" w:rsidR="00EF4BB4" w:rsidRPr="00304B57" w:rsidRDefault="00606DF3" w:rsidP="00480B3F">
      <w:pPr>
        <w:widowControl w:val="0"/>
        <w:autoSpaceDE w:val="0"/>
        <w:autoSpaceDN w:val="0"/>
        <w:adjustRightInd w:val="0"/>
        <w:spacing w:line="240" w:lineRule="atLeast"/>
        <w:jc w:val="both"/>
        <w:rPr>
          <w:rFonts w:asciiTheme="minorHAnsi" w:hAnsiTheme="minorHAnsi" w:cstheme="minorHAnsi"/>
        </w:rPr>
      </w:pPr>
      <w:r w:rsidRPr="00304B57">
        <w:rPr>
          <w:rFonts w:asciiTheme="minorHAnsi" w:hAnsiTheme="minorHAnsi" w:cstheme="minorHAnsi"/>
        </w:rPr>
        <w:t>Co-taught by professors from</w:t>
      </w:r>
      <w:r w:rsidR="00CA1B0A" w:rsidRPr="00304B57">
        <w:rPr>
          <w:rFonts w:asciiTheme="minorHAnsi" w:hAnsiTheme="minorHAnsi" w:cstheme="minorHAnsi"/>
        </w:rPr>
        <w:t xml:space="preserve"> </w:t>
      </w:r>
      <w:r w:rsidRPr="00304B57">
        <w:rPr>
          <w:rFonts w:asciiTheme="minorHAnsi" w:hAnsiTheme="minorHAnsi" w:cstheme="minorHAnsi"/>
        </w:rPr>
        <w:t>Economic</w:t>
      </w:r>
      <w:r w:rsidR="00CA1B0A" w:rsidRPr="00304B57">
        <w:rPr>
          <w:rFonts w:asciiTheme="minorHAnsi" w:hAnsiTheme="minorHAnsi" w:cstheme="minorHAnsi"/>
        </w:rPr>
        <w:t xml:space="preserve">s and </w:t>
      </w:r>
      <w:r w:rsidRPr="00304B57">
        <w:rPr>
          <w:rFonts w:asciiTheme="minorHAnsi" w:hAnsiTheme="minorHAnsi" w:cstheme="minorHAnsi"/>
        </w:rPr>
        <w:t xml:space="preserve">English, this course combines </w:t>
      </w:r>
      <w:r w:rsidR="00CA1B0A" w:rsidRPr="00304B57">
        <w:rPr>
          <w:rFonts w:asciiTheme="minorHAnsi" w:hAnsiTheme="minorHAnsi" w:cstheme="minorHAnsi"/>
        </w:rPr>
        <w:t>philosophical, literary, and economic texts</w:t>
      </w:r>
      <w:r w:rsidR="0091640E" w:rsidRPr="00304B57">
        <w:rPr>
          <w:rFonts w:asciiTheme="minorHAnsi" w:hAnsiTheme="minorHAnsi" w:cstheme="minorHAnsi"/>
        </w:rPr>
        <w:t xml:space="preserve"> and tools</w:t>
      </w:r>
      <w:r w:rsidR="00CA1B0A" w:rsidRPr="00304B57">
        <w:rPr>
          <w:rFonts w:asciiTheme="minorHAnsi" w:hAnsiTheme="minorHAnsi" w:cstheme="minorHAnsi"/>
        </w:rPr>
        <w:t xml:space="preserve"> to explore phenomena at the heart of today’s world, including immigration, segregation, </w:t>
      </w:r>
      <w:r w:rsidR="001E22CE" w:rsidRPr="00304B57">
        <w:rPr>
          <w:rFonts w:asciiTheme="minorHAnsi" w:hAnsiTheme="minorHAnsi" w:cstheme="minorHAnsi"/>
        </w:rPr>
        <w:t xml:space="preserve">identity politics, </w:t>
      </w:r>
      <w:r w:rsidR="0091640E" w:rsidRPr="00304B57">
        <w:rPr>
          <w:rFonts w:asciiTheme="minorHAnsi" w:hAnsiTheme="minorHAnsi" w:cstheme="minorHAnsi"/>
        </w:rPr>
        <w:t xml:space="preserve">and </w:t>
      </w:r>
      <w:r w:rsidR="00C51206" w:rsidRPr="00304B57">
        <w:rPr>
          <w:rFonts w:asciiTheme="minorHAnsi" w:hAnsiTheme="minorHAnsi" w:cstheme="minorHAnsi"/>
        </w:rPr>
        <w:t>conflict</w:t>
      </w:r>
      <w:r w:rsidR="0091640E" w:rsidRPr="00304B57">
        <w:rPr>
          <w:rFonts w:asciiTheme="minorHAnsi" w:hAnsiTheme="minorHAnsi" w:cstheme="minorHAnsi"/>
        </w:rPr>
        <w:t>. Students in this course will question how identities and a mass culture intersect in the 21</w:t>
      </w:r>
      <w:r w:rsidR="0091640E" w:rsidRPr="00304B57">
        <w:rPr>
          <w:rFonts w:asciiTheme="minorHAnsi" w:hAnsiTheme="minorHAnsi" w:cstheme="minorHAnsi"/>
          <w:vertAlign w:val="superscript"/>
        </w:rPr>
        <w:t>st</w:t>
      </w:r>
      <w:r w:rsidR="0091640E" w:rsidRPr="00304B57">
        <w:rPr>
          <w:rFonts w:asciiTheme="minorHAnsi" w:hAnsiTheme="minorHAnsi" w:cstheme="minorHAnsi"/>
        </w:rPr>
        <w:t xml:space="preserve"> century, will ask if liberal democracies and exchange economies can help human</w:t>
      </w:r>
      <w:r w:rsidR="001E22CE" w:rsidRPr="00304B57">
        <w:rPr>
          <w:rFonts w:asciiTheme="minorHAnsi" w:hAnsiTheme="minorHAnsi" w:cstheme="minorHAnsi"/>
        </w:rPr>
        <w:t>s</w:t>
      </w:r>
      <w:r w:rsidR="0091640E" w:rsidRPr="00304B57">
        <w:rPr>
          <w:rFonts w:asciiTheme="minorHAnsi" w:hAnsiTheme="minorHAnsi" w:cstheme="minorHAnsi"/>
        </w:rPr>
        <w:t xml:space="preserve"> achieve </w:t>
      </w:r>
      <w:r w:rsidR="001E22CE" w:rsidRPr="00304B57">
        <w:rPr>
          <w:rFonts w:asciiTheme="minorHAnsi" w:hAnsiTheme="minorHAnsi" w:cstheme="minorHAnsi"/>
        </w:rPr>
        <w:t xml:space="preserve">just, noble </w:t>
      </w:r>
      <w:r w:rsidR="0091640E" w:rsidRPr="00304B57">
        <w:rPr>
          <w:rFonts w:asciiTheme="minorHAnsi" w:hAnsiTheme="minorHAnsi" w:cstheme="minorHAnsi"/>
        </w:rPr>
        <w:t>lives</w:t>
      </w:r>
      <w:r w:rsidR="00C51206" w:rsidRPr="00304B57">
        <w:rPr>
          <w:rFonts w:asciiTheme="minorHAnsi" w:hAnsiTheme="minorHAnsi" w:cstheme="minorHAnsi"/>
        </w:rPr>
        <w:t>, respecting their identities</w:t>
      </w:r>
      <w:r w:rsidR="001E22CE" w:rsidRPr="00304B57">
        <w:rPr>
          <w:rFonts w:asciiTheme="minorHAnsi" w:hAnsiTheme="minorHAnsi" w:cstheme="minorHAnsi"/>
        </w:rPr>
        <w:t>.</w:t>
      </w:r>
    </w:p>
    <w:p w14:paraId="6A48C95F" w14:textId="77777777" w:rsidR="00CF581C" w:rsidRPr="00304B57" w:rsidRDefault="00CF581C" w:rsidP="00CA1B0A">
      <w:pPr>
        <w:widowControl w:val="0"/>
        <w:autoSpaceDE w:val="0"/>
        <w:autoSpaceDN w:val="0"/>
        <w:adjustRightInd w:val="0"/>
        <w:spacing w:line="240" w:lineRule="atLeast"/>
        <w:rPr>
          <w:rFonts w:asciiTheme="minorHAnsi" w:hAnsiTheme="minorHAnsi" w:cstheme="minorHAnsi"/>
          <w:color w:val="000000"/>
          <w:sz w:val="21"/>
          <w:szCs w:val="21"/>
        </w:rPr>
      </w:pPr>
      <w:r w:rsidRPr="00304B57">
        <w:rPr>
          <w:rFonts w:asciiTheme="minorHAnsi" w:hAnsiTheme="minorHAnsi" w:cstheme="minorHAnsi"/>
          <w:sz w:val="21"/>
          <w:szCs w:val="21"/>
        </w:rPr>
        <w:t xml:space="preserve">(Offered </w:t>
      </w:r>
      <w:r w:rsidR="000B4D74" w:rsidRPr="00304B57">
        <w:rPr>
          <w:rFonts w:asciiTheme="minorHAnsi" w:hAnsiTheme="minorHAnsi" w:cstheme="minorHAnsi"/>
          <w:sz w:val="21"/>
          <w:szCs w:val="21"/>
        </w:rPr>
        <w:t>fall</w:t>
      </w:r>
      <w:r w:rsidRPr="00304B57">
        <w:rPr>
          <w:rFonts w:asciiTheme="minorHAnsi" w:hAnsiTheme="minorHAnsi" w:cstheme="minorHAnsi"/>
          <w:sz w:val="21"/>
          <w:szCs w:val="21"/>
        </w:rPr>
        <w:t xml:space="preserve"> semester.) 3 credits.</w:t>
      </w:r>
    </w:p>
    <w:p w14:paraId="056225B2" w14:textId="77777777" w:rsidR="00CF581C" w:rsidRPr="00304B57" w:rsidRDefault="00CF581C" w:rsidP="00CF581C">
      <w:pPr>
        <w:widowControl w:val="0"/>
        <w:autoSpaceDE w:val="0"/>
        <w:autoSpaceDN w:val="0"/>
        <w:adjustRightInd w:val="0"/>
        <w:spacing w:line="240" w:lineRule="atLeast"/>
        <w:rPr>
          <w:rFonts w:asciiTheme="minorHAnsi" w:hAnsiTheme="minorHAnsi" w:cstheme="minorHAnsi"/>
          <w:color w:val="000000"/>
        </w:rPr>
      </w:pPr>
    </w:p>
    <w:p w14:paraId="0B5E0185" w14:textId="7E50564A" w:rsidR="005B7F03" w:rsidRPr="00304B57" w:rsidRDefault="005126C6" w:rsidP="005B7F03">
      <w:pPr>
        <w:widowControl w:val="0"/>
        <w:autoSpaceDE w:val="0"/>
        <w:autoSpaceDN w:val="0"/>
        <w:adjustRightInd w:val="0"/>
        <w:spacing w:line="240" w:lineRule="atLeast"/>
        <w:rPr>
          <w:rFonts w:asciiTheme="minorHAnsi" w:hAnsiTheme="minorHAnsi" w:cstheme="minorHAnsi"/>
          <w:color w:val="000000"/>
        </w:rPr>
      </w:pPr>
      <w:r w:rsidRPr="00304B57">
        <w:rPr>
          <w:rFonts w:asciiTheme="minorHAnsi" w:hAnsiTheme="minorHAnsi" w:cstheme="minorHAnsi"/>
          <w:u w:val="single"/>
        </w:rPr>
        <w:t>First</w:t>
      </w:r>
      <w:r w:rsidR="00842186" w:rsidRPr="00304B57">
        <w:rPr>
          <w:rFonts w:asciiTheme="minorHAnsi" w:hAnsiTheme="minorHAnsi" w:cstheme="minorHAnsi"/>
          <w:u w:val="single"/>
        </w:rPr>
        <w:t>-</w:t>
      </w:r>
      <w:r w:rsidRPr="00304B57">
        <w:rPr>
          <w:rFonts w:asciiTheme="minorHAnsi" w:hAnsiTheme="minorHAnsi" w:cstheme="minorHAnsi"/>
          <w:u w:val="single"/>
        </w:rPr>
        <w:t xml:space="preserve">Year </w:t>
      </w:r>
      <w:r w:rsidR="00842186" w:rsidRPr="00304B57">
        <w:rPr>
          <w:rFonts w:asciiTheme="minorHAnsi" w:hAnsiTheme="minorHAnsi" w:cstheme="minorHAnsi"/>
          <w:u w:val="single"/>
        </w:rPr>
        <w:t xml:space="preserve">Foundations </w:t>
      </w:r>
      <w:r w:rsidRPr="00304B57">
        <w:rPr>
          <w:rFonts w:asciiTheme="minorHAnsi" w:hAnsiTheme="minorHAnsi" w:cstheme="minorHAnsi"/>
          <w:u w:val="single"/>
        </w:rPr>
        <w:t xml:space="preserve">Course </w:t>
      </w:r>
      <w:r w:rsidR="005B7F03" w:rsidRPr="00304B57">
        <w:rPr>
          <w:rFonts w:asciiTheme="minorHAnsi" w:hAnsiTheme="minorHAnsi" w:cstheme="minorHAnsi"/>
          <w:u w:val="single"/>
        </w:rPr>
        <w:t>Program Learning Outcome</w:t>
      </w:r>
      <w:r w:rsidR="005B7F03" w:rsidRPr="00304B57">
        <w:rPr>
          <w:rFonts w:asciiTheme="minorHAnsi" w:hAnsiTheme="minorHAnsi" w:cstheme="minorHAnsi"/>
        </w:rPr>
        <w:t>:</w:t>
      </w:r>
    </w:p>
    <w:p w14:paraId="306D005E" w14:textId="18FBB375" w:rsidR="005B7F03" w:rsidRPr="00304B57" w:rsidRDefault="005B7F03" w:rsidP="005B7F03">
      <w:pPr>
        <w:spacing w:before="100" w:beforeAutospacing="1" w:after="100" w:afterAutospacing="1"/>
        <w:contextualSpacing/>
        <w:rPr>
          <w:rFonts w:asciiTheme="minorHAnsi" w:hAnsiTheme="minorHAnsi" w:cstheme="minorHAnsi"/>
        </w:rPr>
      </w:pPr>
      <w:r w:rsidRPr="00304B57">
        <w:rPr>
          <w:rFonts w:asciiTheme="minorHAnsi" w:hAnsiTheme="minorHAnsi" w:cstheme="minorHAnsi"/>
        </w:rPr>
        <w:t>Students critically analyze and communicate complex issues and ideas.</w:t>
      </w:r>
    </w:p>
    <w:p w14:paraId="4558F547" w14:textId="77777777" w:rsidR="00304B57" w:rsidRPr="00304B57" w:rsidRDefault="005B7F03" w:rsidP="00304B57">
      <w:pPr>
        <w:pStyle w:val="NormalWeb"/>
        <w:contextualSpacing/>
        <w:rPr>
          <w:rFonts w:asciiTheme="minorHAnsi" w:hAnsiTheme="minorHAnsi" w:cstheme="minorHAnsi"/>
        </w:rPr>
      </w:pPr>
      <w:r w:rsidRPr="00304B57">
        <w:rPr>
          <w:rFonts w:asciiTheme="minorHAnsi" w:hAnsiTheme="minorHAnsi" w:cstheme="minorHAnsi"/>
          <w:u w:val="single"/>
        </w:rPr>
        <w:t>Course Learning Outcomes</w:t>
      </w:r>
      <w:r w:rsidRPr="00304B57">
        <w:rPr>
          <w:rFonts w:asciiTheme="minorHAnsi" w:hAnsiTheme="minorHAnsi" w:cstheme="minorHAnsi"/>
        </w:rPr>
        <w:t>:</w:t>
      </w:r>
    </w:p>
    <w:p w14:paraId="5518FBB2" w14:textId="77777777" w:rsidR="00304B57" w:rsidRPr="00304B57" w:rsidRDefault="00842186" w:rsidP="00304B57">
      <w:pPr>
        <w:pStyle w:val="NormalWeb"/>
        <w:contextualSpacing/>
        <w:rPr>
          <w:rFonts w:asciiTheme="minorHAnsi" w:hAnsiTheme="minorHAnsi" w:cstheme="minorHAnsi"/>
        </w:rPr>
      </w:pPr>
      <w:r w:rsidRPr="00304B57">
        <w:rPr>
          <w:rFonts w:asciiTheme="minorHAnsi" w:hAnsiTheme="minorHAnsi" w:cstheme="minorHAnsi"/>
        </w:rPr>
        <w:t>Students will</w:t>
      </w:r>
    </w:p>
    <w:p w14:paraId="7CA8C759" w14:textId="77777777" w:rsidR="00304B57" w:rsidRPr="00304B57" w:rsidRDefault="00842186" w:rsidP="00304B57">
      <w:pPr>
        <w:pStyle w:val="NormalWeb"/>
        <w:numPr>
          <w:ilvl w:val="0"/>
          <w:numId w:val="16"/>
        </w:numPr>
        <w:contextualSpacing/>
        <w:rPr>
          <w:rFonts w:asciiTheme="minorHAnsi" w:hAnsiTheme="minorHAnsi" w:cstheme="minorHAnsi"/>
        </w:rPr>
      </w:pPr>
      <w:r w:rsidRPr="00304B57">
        <w:rPr>
          <w:rFonts w:asciiTheme="minorHAnsi" w:hAnsiTheme="minorHAnsi" w:cstheme="minorHAnsi"/>
        </w:rPr>
        <w:t>E</w:t>
      </w:r>
      <w:r w:rsidR="005126C6" w:rsidRPr="00304B57">
        <w:rPr>
          <w:rFonts w:asciiTheme="minorHAnsi" w:hAnsiTheme="minorHAnsi" w:cstheme="minorHAnsi"/>
        </w:rPr>
        <w:t>valuate arguments and attitudes towards identity in a broader context, where individuals are at the center.</w:t>
      </w:r>
    </w:p>
    <w:p w14:paraId="5F8CA18D" w14:textId="77777777" w:rsidR="00304B57" w:rsidRPr="00304B57" w:rsidRDefault="005B7F03" w:rsidP="00304B57">
      <w:pPr>
        <w:pStyle w:val="NormalWeb"/>
        <w:numPr>
          <w:ilvl w:val="0"/>
          <w:numId w:val="16"/>
        </w:numPr>
        <w:contextualSpacing/>
        <w:rPr>
          <w:rFonts w:asciiTheme="minorHAnsi" w:hAnsiTheme="minorHAnsi" w:cstheme="minorHAnsi"/>
        </w:rPr>
      </w:pPr>
      <w:r w:rsidRPr="00304B57">
        <w:rPr>
          <w:rFonts w:asciiTheme="minorHAnsi" w:hAnsiTheme="minorHAnsi" w:cstheme="minorHAnsi"/>
        </w:rPr>
        <w:t>Challenge and deconstruct the perceived tension between economics and the humanities.</w:t>
      </w:r>
    </w:p>
    <w:p w14:paraId="4C2DC6B5" w14:textId="77777777" w:rsidR="00304B57" w:rsidRPr="00304B57" w:rsidRDefault="005B7F03" w:rsidP="00304B57">
      <w:pPr>
        <w:pStyle w:val="NormalWeb"/>
        <w:numPr>
          <w:ilvl w:val="0"/>
          <w:numId w:val="16"/>
        </w:numPr>
        <w:contextualSpacing/>
        <w:rPr>
          <w:rFonts w:asciiTheme="minorHAnsi" w:hAnsiTheme="minorHAnsi" w:cstheme="minorHAnsi"/>
        </w:rPr>
      </w:pPr>
      <w:r w:rsidRPr="00304B57">
        <w:rPr>
          <w:rFonts w:asciiTheme="minorHAnsi" w:hAnsiTheme="minorHAnsi" w:cstheme="minorHAnsi"/>
        </w:rPr>
        <w:t>Ask cogent, thought-provoking questions based upon critical reading of texts.</w:t>
      </w:r>
    </w:p>
    <w:p w14:paraId="01290BF4" w14:textId="77777777" w:rsidR="00304B57" w:rsidRPr="00304B57" w:rsidRDefault="005B7F03" w:rsidP="00304B57">
      <w:pPr>
        <w:pStyle w:val="NormalWeb"/>
        <w:numPr>
          <w:ilvl w:val="0"/>
          <w:numId w:val="16"/>
        </w:numPr>
        <w:contextualSpacing/>
        <w:rPr>
          <w:rFonts w:asciiTheme="minorHAnsi" w:hAnsiTheme="minorHAnsi" w:cstheme="minorHAnsi"/>
        </w:rPr>
      </w:pPr>
      <w:r w:rsidRPr="00304B57">
        <w:rPr>
          <w:rFonts w:asciiTheme="minorHAnsi" w:hAnsiTheme="minorHAnsi" w:cstheme="minorHAnsi"/>
        </w:rPr>
        <w:t xml:space="preserve">Present, explain, and evaluate economic- and humanity-based arguments orally and in </w:t>
      </w:r>
      <w:r w:rsidR="001E22CE" w:rsidRPr="00304B57">
        <w:rPr>
          <w:rFonts w:asciiTheme="minorHAnsi" w:hAnsiTheme="minorHAnsi" w:cstheme="minorHAnsi"/>
        </w:rPr>
        <w:t>writing.</w:t>
      </w:r>
    </w:p>
    <w:p w14:paraId="2A91C3E8" w14:textId="6DF07ECC" w:rsidR="00304B57" w:rsidRPr="00304B57" w:rsidRDefault="00842186" w:rsidP="00304B57">
      <w:pPr>
        <w:pStyle w:val="NormalWeb"/>
        <w:numPr>
          <w:ilvl w:val="0"/>
          <w:numId w:val="16"/>
        </w:numPr>
        <w:contextualSpacing/>
        <w:rPr>
          <w:rFonts w:asciiTheme="minorHAnsi" w:hAnsiTheme="minorHAnsi" w:cstheme="minorHAnsi"/>
        </w:rPr>
      </w:pPr>
      <w:r w:rsidRPr="00304B57">
        <w:rPr>
          <w:rFonts w:asciiTheme="minorHAnsi" w:hAnsiTheme="minorHAnsi" w:cstheme="minorHAnsi"/>
        </w:rPr>
        <w:t>I</w:t>
      </w:r>
      <w:r w:rsidR="00C23DB8" w:rsidRPr="00304B57">
        <w:rPr>
          <w:rFonts w:asciiTheme="minorHAnsi" w:hAnsiTheme="minorHAnsi" w:cstheme="minorHAnsi"/>
        </w:rPr>
        <w:t>dentify disconnections between empathy</w:t>
      </w:r>
      <w:r w:rsidR="00304B57" w:rsidRPr="00304B57">
        <w:rPr>
          <w:rFonts w:asciiTheme="minorHAnsi" w:hAnsiTheme="minorHAnsi" w:cstheme="minorHAnsi"/>
        </w:rPr>
        <w:t xml:space="preserve"> and rationality.</w:t>
      </w:r>
    </w:p>
    <w:p w14:paraId="169BC61D" w14:textId="044D7518" w:rsidR="001E22CE" w:rsidRPr="00304B57" w:rsidRDefault="001E22CE" w:rsidP="00304B57">
      <w:pPr>
        <w:pStyle w:val="NormalWeb"/>
        <w:numPr>
          <w:ilvl w:val="0"/>
          <w:numId w:val="16"/>
        </w:numPr>
        <w:contextualSpacing/>
        <w:rPr>
          <w:rFonts w:asciiTheme="minorHAnsi" w:hAnsiTheme="minorHAnsi" w:cstheme="minorHAnsi"/>
        </w:rPr>
      </w:pPr>
      <w:r w:rsidRPr="00304B57">
        <w:rPr>
          <w:rFonts w:asciiTheme="minorHAnsi" w:hAnsiTheme="minorHAnsi" w:cstheme="minorHAnsi"/>
        </w:rPr>
        <w:t xml:space="preserve">Challenge a </w:t>
      </w:r>
      <w:r w:rsidR="00FA3DDA" w:rsidRPr="00304B57">
        <w:rPr>
          <w:rFonts w:asciiTheme="minorHAnsi" w:hAnsiTheme="minorHAnsi" w:cstheme="minorHAnsi"/>
        </w:rPr>
        <w:t>reductionist</w:t>
      </w:r>
      <w:r w:rsidRPr="00304B57">
        <w:rPr>
          <w:rFonts w:asciiTheme="minorHAnsi" w:hAnsiTheme="minorHAnsi" w:cstheme="minorHAnsi"/>
        </w:rPr>
        <w:t xml:space="preserve"> approach to human identity.</w:t>
      </w:r>
    </w:p>
    <w:p w14:paraId="1E1D593B" w14:textId="77777777" w:rsidR="004F18C4" w:rsidRPr="00304B57" w:rsidRDefault="004F18C4" w:rsidP="00F24B75">
      <w:pPr>
        <w:widowControl w:val="0"/>
        <w:autoSpaceDE w:val="0"/>
        <w:autoSpaceDN w:val="0"/>
        <w:adjustRightInd w:val="0"/>
        <w:spacing w:line="240" w:lineRule="atLeast"/>
        <w:rPr>
          <w:rFonts w:asciiTheme="minorHAnsi" w:hAnsiTheme="minorHAnsi" w:cstheme="minorHAnsi"/>
          <w:color w:val="000000"/>
          <w:u w:val="single"/>
        </w:rPr>
      </w:pPr>
    </w:p>
    <w:p w14:paraId="66F4EB99" w14:textId="09EC017B" w:rsidR="00F24B75" w:rsidRPr="00304B57" w:rsidRDefault="00F24B75" w:rsidP="00F24B75">
      <w:pPr>
        <w:widowControl w:val="0"/>
        <w:autoSpaceDE w:val="0"/>
        <w:autoSpaceDN w:val="0"/>
        <w:adjustRightInd w:val="0"/>
        <w:spacing w:line="240" w:lineRule="atLeast"/>
        <w:rPr>
          <w:rFonts w:asciiTheme="minorHAnsi" w:hAnsiTheme="minorHAnsi" w:cstheme="minorHAnsi"/>
          <w:color w:val="000000"/>
        </w:rPr>
      </w:pPr>
      <w:r w:rsidRPr="00304B57">
        <w:rPr>
          <w:rFonts w:asciiTheme="minorHAnsi" w:hAnsiTheme="minorHAnsi" w:cstheme="minorHAnsi"/>
          <w:color w:val="000000"/>
          <w:u w:val="single"/>
        </w:rPr>
        <w:t>Texts</w:t>
      </w:r>
      <w:r w:rsidR="001E22CE" w:rsidRPr="00304B57">
        <w:rPr>
          <w:rFonts w:asciiTheme="minorHAnsi" w:hAnsiTheme="minorHAnsi" w:cstheme="minorHAnsi"/>
          <w:color w:val="000000"/>
          <w:u w:val="single"/>
        </w:rPr>
        <w:t xml:space="preserve"> [Please no e-books; we will use the same hard-copy version of each text]</w:t>
      </w:r>
      <w:r w:rsidRPr="00304B57">
        <w:rPr>
          <w:rFonts w:asciiTheme="minorHAnsi" w:hAnsiTheme="minorHAnsi" w:cstheme="minorHAnsi"/>
          <w:color w:val="000000"/>
        </w:rPr>
        <w:t>:</w:t>
      </w:r>
    </w:p>
    <w:p w14:paraId="2BED58F1" w14:textId="77777777" w:rsidR="00304B57" w:rsidRPr="00304B57" w:rsidRDefault="00A37D62" w:rsidP="00A37D62">
      <w:pPr>
        <w:pStyle w:val="ListParagraph"/>
        <w:numPr>
          <w:ilvl w:val="0"/>
          <w:numId w:val="17"/>
        </w:numPr>
        <w:rPr>
          <w:rFonts w:cstheme="minorHAnsi"/>
          <w:sz w:val="24"/>
          <w:szCs w:val="24"/>
        </w:rPr>
      </w:pPr>
      <w:r w:rsidRPr="00304B57">
        <w:rPr>
          <w:rFonts w:cstheme="minorHAnsi"/>
          <w:sz w:val="24"/>
          <w:szCs w:val="24"/>
        </w:rPr>
        <w:t xml:space="preserve">Orange, Tommy. </w:t>
      </w:r>
      <w:r w:rsidRPr="00304B57">
        <w:rPr>
          <w:rFonts w:cstheme="minorHAnsi"/>
          <w:i/>
          <w:sz w:val="24"/>
          <w:szCs w:val="24"/>
        </w:rPr>
        <w:t>There There</w:t>
      </w:r>
      <w:r w:rsidRPr="00304B57">
        <w:rPr>
          <w:rFonts w:cstheme="minorHAnsi"/>
          <w:sz w:val="24"/>
          <w:szCs w:val="24"/>
        </w:rPr>
        <w:t>. Alfred A. Knopf, 2018.</w:t>
      </w:r>
    </w:p>
    <w:p w14:paraId="617A5544" w14:textId="77777777" w:rsidR="00304B57" w:rsidRPr="00304B57" w:rsidRDefault="00A37D62" w:rsidP="00A37D62">
      <w:pPr>
        <w:pStyle w:val="ListParagraph"/>
        <w:numPr>
          <w:ilvl w:val="0"/>
          <w:numId w:val="17"/>
        </w:numPr>
        <w:rPr>
          <w:rFonts w:cstheme="minorHAnsi"/>
          <w:sz w:val="24"/>
          <w:szCs w:val="24"/>
        </w:rPr>
      </w:pPr>
      <w:r w:rsidRPr="00304B57">
        <w:rPr>
          <w:rFonts w:cstheme="minorHAnsi"/>
          <w:sz w:val="24"/>
          <w:szCs w:val="24"/>
        </w:rPr>
        <w:t xml:space="preserve">Ortega y Gasset, José. </w:t>
      </w:r>
      <w:r w:rsidRPr="00304B57">
        <w:rPr>
          <w:rFonts w:cstheme="minorHAnsi"/>
          <w:i/>
          <w:sz w:val="24"/>
          <w:szCs w:val="24"/>
        </w:rPr>
        <w:t>The Revolt of the Masses.</w:t>
      </w:r>
      <w:r w:rsidRPr="00304B57">
        <w:rPr>
          <w:rFonts w:cstheme="minorHAnsi"/>
          <w:sz w:val="24"/>
          <w:szCs w:val="24"/>
        </w:rPr>
        <w:t xml:space="preserve"> W.W.</w:t>
      </w:r>
      <w:r w:rsidR="001E22CE" w:rsidRPr="00304B57">
        <w:rPr>
          <w:rFonts w:cstheme="minorHAnsi"/>
          <w:sz w:val="24"/>
          <w:szCs w:val="24"/>
        </w:rPr>
        <w:t xml:space="preserve"> </w:t>
      </w:r>
      <w:r w:rsidRPr="00304B57">
        <w:rPr>
          <w:rFonts w:cstheme="minorHAnsi"/>
          <w:sz w:val="24"/>
          <w:szCs w:val="24"/>
        </w:rPr>
        <w:t>Norton, 1932.</w:t>
      </w:r>
    </w:p>
    <w:p w14:paraId="3B54DB7B" w14:textId="5D640756" w:rsidR="00A37D62" w:rsidRPr="00304B57" w:rsidRDefault="00A37D62" w:rsidP="00A37D62">
      <w:pPr>
        <w:pStyle w:val="ListParagraph"/>
        <w:numPr>
          <w:ilvl w:val="0"/>
          <w:numId w:val="17"/>
        </w:numPr>
        <w:rPr>
          <w:rFonts w:cstheme="minorHAnsi"/>
          <w:sz w:val="24"/>
          <w:szCs w:val="24"/>
        </w:rPr>
      </w:pPr>
      <w:r w:rsidRPr="00304B57">
        <w:rPr>
          <w:rFonts w:cstheme="minorHAnsi"/>
          <w:sz w:val="24"/>
          <w:szCs w:val="24"/>
        </w:rPr>
        <w:t xml:space="preserve">Sen, Amartya. </w:t>
      </w:r>
      <w:r w:rsidRPr="00304B57">
        <w:rPr>
          <w:rFonts w:cstheme="minorHAnsi"/>
          <w:i/>
          <w:sz w:val="24"/>
          <w:szCs w:val="24"/>
        </w:rPr>
        <w:t>Identity &amp;Violence: The Illusion of Destiny.</w:t>
      </w:r>
      <w:r w:rsidR="001E22CE" w:rsidRPr="00304B57">
        <w:rPr>
          <w:rFonts w:cstheme="minorHAnsi"/>
          <w:sz w:val="24"/>
          <w:szCs w:val="24"/>
        </w:rPr>
        <w:t xml:space="preserve"> </w:t>
      </w:r>
      <w:r w:rsidRPr="00304B57">
        <w:rPr>
          <w:rFonts w:cstheme="minorHAnsi"/>
          <w:sz w:val="24"/>
          <w:szCs w:val="24"/>
        </w:rPr>
        <w:t>Penguin, 2006.</w:t>
      </w:r>
    </w:p>
    <w:p w14:paraId="47FC1120" w14:textId="22401952" w:rsidR="00842186" w:rsidRPr="00304B57" w:rsidRDefault="00842186" w:rsidP="00A37D62">
      <w:pPr>
        <w:contextualSpacing/>
        <w:rPr>
          <w:rFonts w:asciiTheme="minorHAnsi" w:hAnsiTheme="minorHAnsi" w:cstheme="minorHAnsi"/>
          <w:u w:val="single"/>
        </w:rPr>
      </w:pPr>
      <w:r w:rsidRPr="00304B57">
        <w:rPr>
          <w:rFonts w:asciiTheme="minorHAnsi" w:hAnsiTheme="minorHAnsi" w:cstheme="minorHAnsi"/>
          <w:u w:val="single"/>
        </w:rPr>
        <w:lastRenderedPageBreak/>
        <w:t>The following texts will be made available:</w:t>
      </w:r>
    </w:p>
    <w:p w14:paraId="242B4ECA" w14:textId="77777777" w:rsidR="00842186" w:rsidRPr="00304B57" w:rsidRDefault="00842186" w:rsidP="00842186">
      <w:pPr>
        <w:contextualSpacing/>
        <w:rPr>
          <w:rFonts w:asciiTheme="minorHAnsi" w:hAnsiTheme="minorHAnsi" w:cstheme="minorHAnsi"/>
        </w:rPr>
      </w:pPr>
    </w:p>
    <w:p w14:paraId="2C29E174" w14:textId="64AD5FFA" w:rsidR="00842186" w:rsidRPr="00304B57" w:rsidRDefault="00842186" w:rsidP="00842186">
      <w:pPr>
        <w:contextualSpacing/>
        <w:rPr>
          <w:rFonts w:asciiTheme="minorHAnsi" w:hAnsiTheme="minorHAnsi" w:cstheme="minorHAnsi"/>
        </w:rPr>
      </w:pPr>
      <w:r w:rsidRPr="00304B57">
        <w:rPr>
          <w:rFonts w:asciiTheme="minorHAnsi" w:hAnsiTheme="minorHAnsi" w:cstheme="minorHAnsi"/>
        </w:rPr>
        <w:t xml:space="preserve">Chang, Jeff. </w:t>
      </w:r>
      <w:r w:rsidRPr="00304B57">
        <w:rPr>
          <w:rFonts w:asciiTheme="minorHAnsi" w:hAnsiTheme="minorHAnsi" w:cstheme="minorHAnsi"/>
          <w:i/>
        </w:rPr>
        <w:t>We Gon’ Be Alright.</w:t>
      </w:r>
      <w:r w:rsidRPr="00304B57">
        <w:rPr>
          <w:rFonts w:asciiTheme="minorHAnsi" w:hAnsiTheme="minorHAnsi" w:cstheme="minorHAnsi"/>
        </w:rPr>
        <w:t xml:space="preserve"> Picador, 2016</w:t>
      </w:r>
      <w:r w:rsidR="00457CB4" w:rsidRPr="00304B57">
        <w:rPr>
          <w:rFonts w:asciiTheme="minorHAnsi" w:hAnsiTheme="minorHAnsi" w:cstheme="minorHAnsi"/>
        </w:rPr>
        <w:t>.</w:t>
      </w:r>
    </w:p>
    <w:p w14:paraId="4A432DB2" w14:textId="53DF80A8" w:rsidR="00457CB4" w:rsidRPr="00304B57" w:rsidRDefault="00457CB4" w:rsidP="00842186">
      <w:pPr>
        <w:contextualSpacing/>
        <w:rPr>
          <w:rFonts w:asciiTheme="minorHAnsi" w:hAnsiTheme="minorHAnsi" w:cstheme="minorHAnsi"/>
        </w:rPr>
      </w:pPr>
      <w:r w:rsidRPr="00304B57">
        <w:rPr>
          <w:rFonts w:asciiTheme="minorHAnsi" w:hAnsiTheme="minorHAnsi" w:cstheme="minorHAnsi"/>
        </w:rPr>
        <w:tab/>
        <w:t>“On Resegregation,” (64 – 85)</w:t>
      </w:r>
    </w:p>
    <w:p w14:paraId="0B65640F" w14:textId="3688DED3" w:rsidR="00842186" w:rsidRPr="00304B57" w:rsidRDefault="00842186" w:rsidP="00842186">
      <w:pPr>
        <w:contextualSpacing/>
        <w:rPr>
          <w:rFonts w:asciiTheme="minorHAnsi" w:hAnsiTheme="minorHAnsi" w:cstheme="minorHAnsi"/>
        </w:rPr>
      </w:pPr>
    </w:p>
    <w:p w14:paraId="56978E9B" w14:textId="794E6AAD" w:rsidR="00842186" w:rsidRPr="00304B57" w:rsidRDefault="00842186" w:rsidP="00842186">
      <w:pPr>
        <w:contextualSpacing/>
        <w:rPr>
          <w:rFonts w:asciiTheme="minorHAnsi" w:hAnsiTheme="minorHAnsi" w:cstheme="minorHAnsi"/>
        </w:rPr>
      </w:pPr>
      <w:r w:rsidRPr="00304B57">
        <w:rPr>
          <w:rFonts w:asciiTheme="minorHAnsi" w:hAnsiTheme="minorHAnsi" w:cstheme="minorHAnsi"/>
        </w:rPr>
        <w:t xml:space="preserve">Schelling, Thomas C. </w:t>
      </w:r>
      <w:r w:rsidRPr="00304B57">
        <w:rPr>
          <w:rFonts w:asciiTheme="minorHAnsi" w:hAnsiTheme="minorHAnsi" w:cstheme="minorHAnsi"/>
          <w:i/>
        </w:rPr>
        <w:t xml:space="preserve">Micromotives and Macrobehavior. </w:t>
      </w:r>
      <w:r w:rsidRPr="00304B57">
        <w:rPr>
          <w:rFonts w:asciiTheme="minorHAnsi" w:hAnsiTheme="minorHAnsi" w:cstheme="minorHAnsi"/>
        </w:rPr>
        <w:t>W.W. Norton, 1978/2006.</w:t>
      </w:r>
    </w:p>
    <w:p w14:paraId="505F6828" w14:textId="180480BF" w:rsidR="006E4893" w:rsidRPr="00304B57" w:rsidRDefault="006E4893" w:rsidP="00842186">
      <w:pPr>
        <w:contextualSpacing/>
        <w:rPr>
          <w:rFonts w:asciiTheme="minorHAnsi" w:hAnsiTheme="minorHAnsi" w:cstheme="minorHAnsi"/>
        </w:rPr>
      </w:pPr>
      <w:r w:rsidRPr="00304B57">
        <w:rPr>
          <w:rFonts w:asciiTheme="minorHAnsi" w:hAnsiTheme="minorHAnsi" w:cstheme="minorHAnsi"/>
        </w:rPr>
        <w:tab/>
        <w:t>Chapter Four</w:t>
      </w:r>
      <w:r w:rsidR="00457CB4" w:rsidRPr="00304B57">
        <w:rPr>
          <w:rFonts w:asciiTheme="minorHAnsi" w:hAnsiTheme="minorHAnsi" w:cstheme="minorHAnsi"/>
        </w:rPr>
        <w:t xml:space="preserve"> – “Sorting and Mixing: Race and Sex,” (135 – 166)</w:t>
      </w:r>
    </w:p>
    <w:p w14:paraId="1F1269E5" w14:textId="5056C2C4" w:rsidR="00457CB4" w:rsidRPr="00304B57" w:rsidRDefault="00457CB4" w:rsidP="00842186">
      <w:pPr>
        <w:contextualSpacing/>
        <w:rPr>
          <w:rFonts w:asciiTheme="minorHAnsi" w:hAnsiTheme="minorHAnsi" w:cstheme="minorHAnsi"/>
        </w:rPr>
      </w:pPr>
      <w:r w:rsidRPr="00304B57">
        <w:rPr>
          <w:rFonts w:asciiTheme="minorHAnsi" w:hAnsiTheme="minorHAnsi" w:cstheme="minorHAnsi"/>
        </w:rPr>
        <w:tab/>
        <w:t>Chapter Five – “Sorting and Mixing: Age and Income,” (169 – 190)</w:t>
      </w:r>
    </w:p>
    <w:p w14:paraId="3BD92263" w14:textId="77777777" w:rsidR="00842186" w:rsidRPr="00304B57" w:rsidRDefault="00842186" w:rsidP="00842186">
      <w:pPr>
        <w:contextualSpacing/>
        <w:rPr>
          <w:rFonts w:asciiTheme="minorHAnsi" w:hAnsiTheme="minorHAnsi" w:cstheme="minorHAnsi"/>
        </w:rPr>
      </w:pPr>
    </w:p>
    <w:p w14:paraId="3FCAFB99" w14:textId="77777777" w:rsidR="00DB087A" w:rsidRPr="00304B57" w:rsidRDefault="00DB087A" w:rsidP="001E22CE">
      <w:pPr>
        <w:suppressAutoHyphens/>
        <w:rPr>
          <w:rFonts w:asciiTheme="minorHAnsi" w:hAnsiTheme="minorHAnsi" w:cstheme="minorHAnsi"/>
          <w:color w:val="000000"/>
          <w:spacing w:val="-2"/>
        </w:rPr>
      </w:pPr>
    </w:p>
    <w:p w14:paraId="305C4E19" w14:textId="0FC35F47" w:rsidR="009D0541" w:rsidRPr="00304B57" w:rsidRDefault="00842186" w:rsidP="00480B3F">
      <w:pPr>
        <w:suppressAutoHyphens/>
        <w:jc w:val="both"/>
        <w:rPr>
          <w:rFonts w:asciiTheme="minorHAnsi" w:hAnsiTheme="minorHAnsi" w:cstheme="minorHAnsi"/>
        </w:rPr>
      </w:pPr>
      <w:r w:rsidRPr="00304B57">
        <w:rPr>
          <w:rFonts w:asciiTheme="minorHAnsi" w:hAnsiTheme="minorHAnsi" w:cstheme="minorHAnsi"/>
          <w:color w:val="000000"/>
          <w:spacing w:val="-2"/>
        </w:rPr>
        <w:t>Once a text has become part of the discussion, s</w:t>
      </w:r>
      <w:r w:rsidR="001E22CE" w:rsidRPr="00304B57">
        <w:rPr>
          <w:rFonts w:asciiTheme="minorHAnsi" w:hAnsiTheme="minorHAnsi" w:cstheme="minorHAnsi"/>
          <w:color w:val="000000"/>
          <w:spacing w:val="-2"/>
        </w:rPr>
        <w:t xml:space="preserve">tudents </w:t>
      </w:r>
      <w:r w:rsidR="00F0278B" w:rsidRPr="00304B57">
        <w:rPr>
          <w:rFonts w:asciiTheme="minorHAnsi" w:hAnsiTheme="minorHAnsi" w:cstheme="minorHAnsi"/>
          <w:color w:val="000000"/>
          <w:spacing w:val="-2"/>
        </w:rPr>
        <w:t xml:space="preserve">are expected </w:t>
      </w:r>
      <w:r w:rsidR="00457CB4" w:rsidRPr="00304B57">
        <w:rPr>
          <w:rFonts w:asciiTheme="minorHAnsi" w:hAnsiTheme="minorHAnsi" w:cstheme="minorHAnsi"/>
          <w:color w:val="000000"/>
          <w:spacing w:val="-2"/>
        </w:rPr>
        <w:t xml:space="preserve">to bring </w:t>
      </w:r>
      <w:r w:rsidRPr="00304B57">
        <w:rPr>
          <w:rFonts w:asciiTheme="minorHAnsi" w:hAnsiTheme="minorHAnsi" w:cstheme="minorHAnsi"/>
          <w:color w:val="000000"/>
          <w:spacing w:val="-2"/>
        </w:rPr>
        <w:t>it to class. This could mean that</w:t>
      </w:r>
      <w:r w:rsidR="00F0278B" w:rsidRPr="00304B57">
        <w:rPr>
          <w:rFonts w:asciiTheme="minorHAnsi" w:hAnsiTheme="minorHAnsi" w:cstheme="minorHAnsi"/>
          <w:color w:val="000000"/>
          <w:spacing w:val="-2"/>
        </w:rPr>
        <w:t xml:space="preserve"> </w:t>
      </w:r>
      <w:r w:rsidR="00DB7493" w:rsidRPr="00304B57">
        <w:rPr>
          <w:rFonts w:asciiTheme="minorHAnsi" w:hAnsiTheme="minorHAnsi" w:cstheme="minorHAnsi"/>
          <w:color w:val="000000"/>
          <w:spacing w:val="-2"/>
        </w:rPr>
        <w:t xml:space="preserve">Orange, Ortega, Sen, </w:t>
      </w:r>
      <w:r w:rsidR="00D41CC0" w:rsidRPr="00304B57">
        <w:rPr>
          <w:rFonts w:asciiTheme="minorHAnsi" w:hAnsiTheme="minorHAnsi" w:cstheme="minorHAnsi"/>
          <w:color w:val="000000"/>
          <w:spacing w:val="-2"/>
        </w:rPr>
        <w:t xml:space="preserve">and any other of </w:t>
      </w:r>
      <w:r w:rsidR="00606DF3" w:rsidRPr="00304B57">
        <w:rPr>
          <w:rFonts w:asciiTheme="minorHAnsi" w:hAnsiTheme="minorHAnsi" w:cstheme="minorHAnsi"/>
          <w:color w:val="000000"/>
          <w:spacing w:val="-2"/>
        </w:rPr>
        <w:t>the day’s</w:t>
      </w:r>
      <w:r w:rsidR="00F0278B" w:rsidRPr="00304B57">
        <w:rPr>
          <w:rFonts w:asciiTheme="minorHAnsi" w:hAnsiTheme="minorHAnsi" w:cstheme="minorHAnsi"/>
          <w:color w:val="000000"/>
          <w:spacing w:val="-2"/>
        </w:rPr>
        <w:t xml:space="preserve"> readings </w:t>
      </w:r>
      <w:r w:rsidRPr="00304B57">
        <w:rPr>
          <w:rFonts w:asciiTheme="minorHAnsi" w:hAnsiTheme="minorHAnsi" w:cstheme="minorHAnsi"/>
          <w:color w:val="000000"/>
          <w:spacing w:val="-2"/>
        </w:rPr>
        <w:t>are ALL in play.</w:t>
      </w:r>
      <w:r w:rsidR="001E22CE" w:rsidRPr="00304B57">
        <w:rPr>
          <w:rFonts w:asciiTheme="minorHAnsi" w:hAnsiTheme="minorHAnsi" w:cstheme="minorHAnsi"/>
          <w:color w:val="000000"/>
          <w:spacing w:val="-2"/>
        </w:rPr>
        <w:t xml:space="preserve"> The intersection of texts and discussants is an important feature of the course</w:t>
      </w:r>
      <w:r w:rsidR="00F0278B" w:rsidRPr="00304B57">
        <w:rPr>
          <w:rFonts w:asciiTheme="minorHAnsi" w:hAnsiTheme="minorHAnsi" w:cstheme="minorHAnsi"/>
          <w:color w:val="000000"/>
          <w:spacing w:val="-2"/>
        </w:rPr>
        <w:t>.</w:t>
      </w:r>
      <w:r w:rsidR="00306875" w:rsidRPr="00304B57">
        <w:rPr>
          <w:rFonts w:asciiTheme="minorHAnsi" w:hAnsiTheme="minorHAnsi" w:cstheme="minorHAnsi"/>
          <w:color w:val="000000"/>
          <w:spacing w:val="-2"/>
        </w:rPr>
        <w:t xml:space="preserve"> </w:t>
      </w:r>
    </w:p>
    <w:p w14:paraId="2BE85D6E" w14:textId="77777777" w:rsidR="00F411AD" w:rsidRPr="00304B57" w:rsidRDefault="00F411AD" w:rsidP="00F24B75">
      <w:pPr>
        <w:widowControl w:val="0"/>
        <w:autoSpaceDE w:val="0"/>
        <w:autoSpaceDN w:val="0"/>
        <w:adjustRightInd w:val="0"/>
        <w:spacing w:line="240" w:lineRule="atLeast"/>
        <w:rPr>
          <w:rFonts w:asciiTheme="minorHAnsi" w:hAnsiTheme="minorHAnsi" w:cstheme="minorHAnsi"/>
          <w:color w:val="000000"/>
          <w:u w:val="single"/>
        </w:rPr>
      </w:pPr>
    </w:p>
    <w:p w14:paraId="25BD801F" w14:textId="77777777" w:rsidR="00304B57" w:rsidRDefault="00304B57" w:rsidP="00F24B75">
      <w:pPr>
        <w:widowControl w:val="0"/>
        <w:autoSpaceDE w:val="0"/>
        <w:autoSpaceDN w:val="0"/>
        <w:adjustRightInd w:val="0"/>
        <w:spacing w:line="240" w:lineRule="atLeast"/>
        <w:rPr>
          <w:rFonts w:asciiTheme="minorHAnsi" w:hAnsiTheme="minorHAnsi" w:cstheme="minorHAnsi"/>
          <w:color w:val="000000"/>
          <w:u w:val="single"/>
        </w:rPr>
      </w:pPr>
    </w:p>
    <w:p w14:paraId="63264FE3" w14:textId="6C5220B4" w:rsidR="00F24B75" w:rsidRPr="00304B57" w:rsidRDefault="00F24B75" w:rsidP="00F24B75">
      <w:pPr>
        <w:widowControl w:val="0"/>
        <w:autoSpaceDE w:val="0"/>
        <w:autoSpaceDN w:val="0"/>
        <w:adjustRightInd w:val="0"/>
        <w:spacing w:line="240" w:lineRule="atLeast"/>
        <w:rPr>
          <w:rFonts w:asciiTheme="minorHAnsi" w:hAnsiTheme="minorHAnsi" w:cstheme="minorHAnsi"/>
          <w:color w:val="000000"/>
        </w:rPr>
      </w:pPr>
      <w:r w:rsidRPr="00304B57">
        <w:rPr>
          <w:rFonts w:asciiTheme="minorHAnsi" w:hAnsiTheme="minorHAnsi" w:cstheme="minorHAnsi"/>
          <w:color w:val="000000"/>
          <w:u w:val="single"/>
        </w:rPr>
        <w:t>Instructional Methods</w:t>
      </w:r>
      <w:r w:rsidRPr="00304B57">
        <w:rPr>
          <w:rFonts w:asciiTheme="minorHAnsi" w:hAnsiTheme="minorHAnsi" w:cstheme="minorHAnsi"/>
          <w:color w:val="000000"/>
        </w:rPr>
        <w:t>:</w:t>
      </w:r>
    </w:p>
    <w:p w14:paraId="4FD3AAEE" w14:textId="552AD15A" w:rsidR="00F24B75" w:rsidRPr="00304B57" w:rsidRDefault="00E931ED" w:rsidP="00480B3F">
      <w:pPr>
        <w:widowControl w:val="0"/>
        <w:autoSpaceDE w:val="0"/>
        <w:autoSpaceDN w:val="0"/>
        <w:adjustRightInd w:val="0"/>
        <w:spacing w:line="240" w:lineRule="atLeast"/>
        <w:jc w:val="both"/>
        <w:rPr>
          <w:rStyle w:val="Strong"/>
          <w:rFonts w:asciiTheme="minorHAnsi" w:hAnsiTheme="minorHAnsi" w:cstheme="minorHAnsi"/>
          <w:b w:val="0"/>
          <w:bCs w:val="0"/>
        </w:rPr>
      </w:pPr>
      <w:r w:rsidRPr="00304B57">
        <w:rPr>
          <w:rFonts w:asciiTheme="minorHAnsi" w:hAnsiTheme="minorHAnsi" w:cstheme="minorHAnsi"/>
        </w:rPr>
        <w:t>This course</w:t>
      </w:r>
      <w:r w:rsidR="00201D4F" w:rsidRPr="00304B57">
        <w:rPr>
          <w:rFonts w:asciiTheme="minorHAnsi" w:hAnsiTheme="minorHAnsi" w:cstheme="minorHAnsi"/>
        </w:rPr>
        <w:t xml:space="preserve"> includes</w:t>
      </w:r>
      <w:r w:rsidR="00EA35D0" w:rsidRPr="00304B57">
        <w:rPr>
          <w:rFonts w:asciiTheme="minorHAnsi" w:hAnsiTheme="minorHAnsi" w:cstheme="minorHAnsi"/>
        </w:rPr>
        <w:t xml:space="preserve"> a combination of </w:t>
      </w:r>
      <w:r w:rsidRPr="00304B57">
        <w:rPr>
          <w:rFonts w:asciiTheme="minorHAnsi" w:hAnsiTheme="minorHAnsi" w:cstheme="minorHAnsi"/>
        </w:rPr>
        <w:t>Socratic roundtable discussions of readings</w:t>
      </w:r>
      <w:r w:rsidR="005476A8" w:rsidRPr="00304B57">
        <w:rPr>
          <w:rFonts w:asciiTheme="minorHAnsi" w:hAnsiTheme="minorHAnsi" w:cstheme="minorHAnsi"/>
        </w:rPr>
        <w:t>, laboratory experiments</w:t>
      </w:r>
      <w:r w:rsidR="00EA35D0" w:rsidRPr="00304B57">
        <w:rPr>
          <w:rFonts w:asciiTheme="minorHAnsi" w:hAnsiTheme="minorHAnsi" w:cstheme="minorHAnsi"/>
        </w:rPr>
        <w:t>, written work, and a</w:t>
      </w:r>
      <w:r w:rsidR="00E83942" w:rsidRPr="00304B57">
        <w:rPr>
          <w:rFonts w:asciiTheme="minorHAnsi" w:hAnsiTheme="minorHAnsi" w:cstheme="minorHAnsi"/>
        </w:rPr>
        <w:t>n</w:t>
      </w:r>
      <w:r w:rsidR="00EA35D0" w:rsidRPr="00304B57">
        <w:rPr>
          <w:rFonts w:asciiTheme="minorHAnsi" w:hAnsiTheme="minorHAnsi" w:cstheme="minorHAnsi"/>
        </w:rPr>
        <w:t xml:space="preserve"> oral final examination.</w:t>
      </w:r>
    </w:p>
    <w:p w14:paraId="065142C8" w14:textId="77777777" w:rsidR="00E931ED" w:rsidRPr="00304B57" w:rsidRDefault="00E931ED" w:rsidP="00F24B75">
      <w:pPr>
        <w:widowControl w:val="0"/>
        <w:autoSpaceDE w:val="0"/>
        <w:autoSpaceDN w:val="0"/>
        <w:adjustRightInd w:val="0"/>
        <w:spacing w:line="240" w:lineRule="atLeast"/>
        <w:rPr>
          <w:rFonts w:asciiTheme="minorHAnsi" w:hAnsiTheme="minorHAnsi" w:cstheme="minorHAnsi"/>
          <w:color w:val="000000"/>
        </w:rPr>
      </w:pPr>
    </w:p>
    <w:p w14:paraId="7713148E" w14:textId="77777777" w:rsidR="00EA35D0" w:rsidRPr="00304B57" w:rsidRDefault="00EA35D0" w:rsidP="00F24B75">
      <w:pPr>
        <w:widowControl w:val="0"/>
        <w:autoSpaceDE w:val="0"/>
        <w:autoSpaceDN w:val="0"/>
        <w:adjustRightInd w:val="0"/>
        <w:spacing w:line="240" w:lineRule="atLeast"/>
        <w:rPr>
          <w:rFonts w:asciiTheme="minorHAnsi" w:hAnsiTheme="minorHAnsi" w:cstheme="minorHAnsi"/>
          <w:color w:val="000000"/>
          <w:u w:val="single"/>
        </w:rPr>
        <w:sectPr w:rsidR="00EA35D0" w:rsidRPr="00304B57" w:rsidSect="009116D9">
          <w:headerReference w:type="default" r:id="rId10"/>
          <w:pgSz w:w="12240" w:h="15840"/>
          <w:pgMar w:top="1440" w:right="1440" w:bottom="1440" w:left="1440" w:header="720" w:footer="720" w:gutter="0"/>
          <w:cols w:space="720"/>
          <w:titlePg/>
          <w:docGrid w:linePitch="326"/>
        </w:sectPr>
      </w:pPr>
    </w:p>
    <w:p w14:paraId="02112779" w14:textId="109674FF" w:rsidR="00295621" w:rsidRPr="00304B57" w:rsidRDefault="00F24B75" w:rsidP="00F24B75">
      <w:pPr>
        <w:widowControl w:val="0"/>
        <w:autoSpaceDE w:val="0"/>
        <w:autoSpaceDN w:val="0"/>
        <w:adjustRightInd w:val="0"/>
        <w:spacing w:line="240" w:lineRule="atLeast"/>
        <w:rPr>
          <w:rFonts w:asciiTheme="minorHAnsi" w:hAnsiTheme="minorHAnsi" w:cstheme="minorHAnsi"/>
          <w:color w:val="000000"/>
        </w:rPr>
      </w:pPr>
      <w:r w:rsidRPr="00304B57">
        <w:rPr>
          <w:rFonts w:asciiTheme="minorHAnsi" w:hAnsiTheme="minorHAnsi" w:cstheme="minorHAnsi"/>
          <w:color w:val="000000"/>
          <w:u w:val="single"/>
        </w:rPr>
        <w:t>Evaluation</w:t>
      </w:r>
      <w:r w:rsidRPr="00304B57">
        <w:rPr>
          <w:rFonts w:asciiTheme="minorHAnsi" w:hAnsiTheme="minorHAnsi" w:cstheme="minorHAnsi"/>
          <w:color w:val="000000"/>
        </w:rPr>
        <w:t>:</w:t>
      </w:r>
    </w:p>
    <w:p w14:paraId="57A6D045" w14:textId="0828D070" w:rsidR="00EA35D0" w:rsidRPr="00304B57" w:rsidRDefault="00764D84" w:rsidP="00EA35D0">
      <w:pPr>
        <w:widowControl w:val="0"/>
        <w:autoSpaceDE w:val="0"/>
        <w:autoSpaceDN w:val="0"/>
        <w:adjustRightInd w:val="0"/>
        <w:spacing w:line="240" w:lineRule="atLeast"/>
        <w:rPr>
          <w:rFonts w:asciiTheme="minorHAnsi" w:hAnsiTheme="minorHAnsi" w:cstheme="minorHAnsi"/>
          <w:color w:val="000000"/>
        </w:rPr>
      </w:pPr>
      <w:r w:rsidRPr="00304B57">
        <w:rPr>
          <w:rFonts w:asciiTheme="minorHAnsi" w:hAnsiTheme="minorHAnsi" w:cstheme="minorHAnsi"/>
        </w:rPr>
        <w:t>10% Participation in class</w:t>
      </w:r>
      <w:r w:rsidR="00EA35D0" w:rsidRPr="00304B57">
        <w:rPr>
          <w:rFonts w:asciiTheme="minorHAnsi" w:hAnsiTheme="minorHAnsi" w:cstheme="minorHAnsi"/>
        </w:rPr>
        <w:t xml:space="preserve"> discussion </w:t>
      </w:r>
    </w:p>
    <w:p w14:paraId="3590C1BB" w14:textId="792821D5" w:rsidR="00EA35D0" w:rsidRPr="00304B57" w:rsidRDefault="00EA35D0" w:rsidP="00EA35D0">
      <w:pPr>
        <w:widowControl w:val="0"/>
        <w:autoSpaceDE w:val="0"/>
        <w:autoSpaceDN w:val="0"/>
        <w:adjustRightInd w:val="0"/>
        <w:rPr>
          <w:rFonts w:asciiTheme="minorHAnsi" w:hAnsiTheme="minorHAnsi" w:cstheme="minorHAnsi"/>
        </w:rPr>
      </w:pPr>
      <w:r w:rsidRPr="00304B57">
        <w:rPr>
          <w:rFonts w:asciiTheme="minorHAnsi" w:hAnsiTheme="minorHAnsi" w:cstheme="minorHAnsi"/>
        </w:rPr>
        <w:t>10% Participation in experiments</w:t>
      </w:r>
    </w:p>
    <w:p w14:paraId="0D64F489" w14:textId="6110D1E0" w:rsidR="00EA35D0" w:rsidRPr="00304B57" w:rsidRDefault="00764D84" w:rsidP="00842186">
      <w:pPr>
        <w:widowControl w:val="0"/>
        <w:autoSpaceDE w:val="0"/>
        <w:autoSpaceDN w:val="0"/>
        <w:adjustRightInd w:val="0"/>
        <w:ind w:right="-360"/>
        <w:rPr>
          <w:rFonts w:asciiTheme="minorHAnsi" w:hAnsiTheme="minorHAnsi" w:cstheme="minorHAnsi"/>
        </w:rPr>
      </w:pPr>
      <w:r w:rsidRPr="00304B57">
        <w:rPr>
          <w:rFonts w:asciiTheme="minorHAnsi" w:hAnsiTheme="minorHAnsi" w:cstheme="minorHAnsi"/>
        </w:rPr>
        <w:t xml:space="preserve">15% Questions </w:t>
      </w:r>
      <w:r w:rsidR="00CF50C6" w:rsidRPr="00304B57">
        <w:rPr>
          <w:rFonts w:asciiTheme="minorHAnsi" w:hAnsiTheme="minorHAnsi" w:cstheme="minorHAnsi"/>
        </w:rPr>
        <w:t xml:space="preserve">and artifacts </w:t>
      </w:r>
      <w:r w:rsidRPr="00304B57">
        <w:rPr>
          <w:rFonts w:asciiTheme="minorHAnsi" w:hAnsiTheme="minorHAnsi" w:cstheme="minorHAnsi"/>
        </w:rPr>
        <w:t>for class</w:t>
      </w:r>
      <w:r w:rsidR="00842186" w:rsidRPr="00304B57">
        <w:rPr>
          <w:rFonts w:asciiTheme="minorHAnsi" w:hAnsiTheme="minorHAnsi" w:cstheme="minorHAnsi"/>
        </w:rPr>
        <w:t xml:space="preserve"> </w:t>
      </w:r>
      <w:r w:rsidR="00EA35D0" w:rsidRPr="00304B57">
        <w:rPr>
          <w:rFonts w:asciiTheme="minorHAnsi" w:hAnsiTheme="minorHAnsi" w:cstheme="minorHAnsi"/>
        </w:rPr>
        <w:t>discussion</w:t>
      </w:r>
    </w:p>
    <w:p w14:paraId="7505D7D3" w14:textId="034B53F8" w:rsidR="00EA35D0" w:rsidRPr="00304B57" w:rsidRDefault="00E83942" w:rsidP="00EA35D0">
      <w:pPr>
        <w:widowControl w:val="0"/>
        <w:autoSpaceDE w:val="0"/>
        <w:autoSpaceDN w:val="0"/>
        <w:adjustRightInd w:val="0"/>
        <w:rPr>
          <w:rFonts w:asciiTheme="minorHAnsi" w:hAnsiTheme="minorHAnsi" w:cstheme="minorHAnsi"/>
        </w:rPr>
      </w:pPr>
      <w:r w:rsidRPr="00304B57">
        <w:rPr>
          <w:rFonts w:asciiTheme="minorHAnsi" w:hAnsiTheme="minorHAnsi" w:cstheme="minorHAnsi"/>
        </w:rPr>
        <w:t>45% P</w:t>
      </w:r>
      <w:r w:rsidR="00EA35D0" w:rsidRPr="00304B57">
        <w:rPr>
          <w:rFonts w:asciiTheme="minorHAnsi" w:hAnsiTheme="minorHAnsi" w:cstheme="minorHAnsi"/>
        </w:rPr>
        <w:t>apers (15% each) </w:t>
      </w:r>
    </w:p>
    <w:p w14:paraId="0A270A57" w14:textId="613CDEBF" w:rsidR="00EA35D0" w:rsidRPr="00304B57" w:rsidRDefault="00EA35D0" w:rsidP="00EA35D0">
      <w:pPr>
        <w:widowControl w:val="0"/>
        <w:autoSpaceDE w:val="0"/>
        <w:autoSpaceDN w:val="0"/>
        <w:adjustRightInd w:val="0"/>
        <w:spacing w:line="240" w:lineRule="atLeast"/>
        <w:rPr>
          <w:rFonts w:asciiTheme="minorHAnsi" w:hAnsiTheme="minorHAnsi" w:cstheme="minorHAnsi"/>
          <w:color w:val="000000"/>
        </w:rPr>
      </w:pPr>
      <w:r w:rsidRPr="00304B57">
        <w:rPr>
          <w:rFonts w:asciiTheme="minorHAnsi" w:hAnsiTheme="minorHAnsi" w:cstheme="minorHAnsi"/>
        </w:rPr>
        <w:t xml:space="preserve">20% </w:t>
      </w:r>
      <w:r w:rsidR="00E83942" w:rsidRPr="00304B57">
        <w:rPr>
          <w:rFonts w:asciiTheme="minorHAnsi" w:hAnsiTheme="minorHAnsi" w:cstheme="minorHAnsi"/>
        </w:rPr>
        <w:t>Final</w:t>
      </w:r>
      <w:r w:rsidRPr="00304B57">
        <w:rPr>
          <w:rFonts w:asciiTheme="minorHAnsi" w:hAnsiTheme="minorHAnsi" w:cstheme="minorHAnsi"/>
        </w:rPr>
        <w:t xml:space="preserve"> examination</w:t>
      </w:r>
    </w:p>
    <w:p w14:paraId="5467EA5C" w14:textId="77777777" w:rsidR="00EA35D0" w:rsidRPr="00304B57" w:rsidRDefault="00EA35D0" w:rsidP="00EA35D0">
      <w:pPr>
        <w:widowControl w:val="0"/>
        <w:autoSpaceDE w:val="0"/>
        <w:autoSpaceDN w:val="0"/>
        <w:adjustRightInd w:val="0"/>
        <w:rPr>
          <w:rFonts w:asciiTheme="minorHAnsi" w:hAnsiTheme="minorHAnsi" w:cstheme="minorHAnsi"/>
        </w:rPr>
      </w:pPr>
    </w:p>
    <w:p w14:paraId="261D1B9B" w14:textId="77777777" w:rsidR="00EA35D0" w:rsidRPr="00304B57" w:rsidRDefault="00EA35D0" w:rsidP="00EA35D0">
      <w:pPr>
        <w:widowControl w:val="0"/>
        <w:autoSpaceDE w:val="0"/>
        <w:autoSpaceDN w:val="0"/>
        <w:adjustRightInd w:val="0"/>
        <w:rPr>
          <w:rFonts w:asciiTheme="minorHAnsi" w:hAnsiTheme="minorHAnsi" w:cstheme="minorHAnsi"/>
          <w:u w:val="single"/>
        </w:rPr>
      </w:pPr>
    </w:p>
    <w:p w14:paraId="45B8D91B" w14:textId="77777777" w:rsidR="00EA35D0" w:rsidRPr="00304B57" w:rsidRDefault="00EA35D0" w:rsidP="00EA35D0">
      <w:pPr>
        <w:widowControl w:val="0"/>
        <w:autoSpaceDE w:val="0"/>
        <w:autoSpaceDN w:val="0"/>
        <w:adjustRightInd w:val="0"/>
        <w:rPr>
          <w:rFonts w:asciiTheme="minorHAnsi" w:hAnsiTheme="minorHAnsi" w:cstheme="minorHAnsi"/>
          <w:u w:val="single"/>
        </w:rPr>
      </w:pPr>
    </w:p>
    <w:p w14:paraId="5F6DCBCE" w14:textId="77777777" w:rsidR="00EA35D0" w:rsidRPr="00304B57" w:rsidRDefault="00EA35D0" w:rsidP="00EA35D0">
      <w:pPr>
        <w:widowControl w:val="0"/>
        <w:autoSpaceDE w:val="0"/>
        <w:autoSpaceDN w:val="0"/>
        <w:adjustRightInd w:val="0"/>
        <w:rPr>
          <w:rFonts w:asciiTheme="minorHAnsi" w:hAnsiTheme="minorHAnsi" w:cstheme="minorHAnsi"/>
          <w:u w:val="single"/>
        </w:rPr>
      </w:pPr>
    </w:p>
    <w:p w14:paraId="1230865D" w14:textId="77777777" w:rsidR="00EA35D0" w:rsidRPr="00304B57" w:rsidRDefault="00EA35D0" w:rsidP="00EA35D0">
      <w:pPr>
        <w:widowControl w:val="0"/>
        <w:autoSpaceDE w:val="0"/>
        <w:autoSpaceDN w:val="0"/>
        <w:adjustRightInd w:val="0"/>
        <w:rPr>
          <w:rFonts w:asciiTheme="minorHAnsi" w:hAnsiTheme="minorHAnsi" w:cstheme="minorHAnsi"/>
          <w:u w:val="single"/>
        </w:rPr>
      </w:pPr>
    </w:p>
    <w:p w14:paraId="498C2584" w14:textId="3883E5A7" w:rsidR="00EA35D0" w:rsidRPr="00304B57" w:rsidRDefault="00EA35D0" w:rsidP="00EA35D0">
      <w:pPr>
        <w:widowControl w:val="0"/>
        <w:autoSpaceDE w:val="0"/>
        <w:autoSpaceDN w:val="0"/>
        <w:adjustRightInd w:val="0"/>
        <w:rPr>
          <w:rFonts w:asciiTheme="minorHAnsi" w:hAnsiTheme="minorHAnsi" w:cstheme="minorHAnsi"/>
          <w:u w:val="single"/>
        </w:rPr>
      </w:pPr>
      <w:r w:rsidRPr="00304B57">
        <w:rPr>
          <w:rFonts w:asciiTheme="minorHAnsi" w:hAnsiTheme="minorHAnsi" w:cstheme="minorHAnsi"/>
        </w:rPr>
        <w:tab/>
      </w:r>
      <w:r w:rsidRPr="00304B57">
        <w:rPr>
          <w:rFonts w:asciiTheme="minorHAnsi" w:hAnsiTheme="minorHAnsi" w:cstheme="minorHAnsi"/>
          <w:u w:val="single"/>
        </w:rPr>
        <w:t>Letter Grade Numerical Score</w:t>
      </w:r>
      <w:r w:rsidR="00FE25AD" w:rsidRPr="00304B57">
        <w:rPr>
          <w:rFonts w:asciiTheme="minorHAnsi" w:hAnsiTheme="minorHAnsi" w:cstheme="minorHAnsi"/>
        </w:rPr>
        <w:t>:</w:t>
      </w:r>
    </w:p>
    <w:p w14:paraId="2088241A" w14:textId="714E8E21" w:rsidR="00EA35D0" w:rsidRPr="00304B57" w:rsidRDefault="00EA35D0" w:rsidP="00EA35D0">
      <w:pPr>
        <w:widowControl w:val="0"/>
        <w:autoSpaceDE w:val="0"/>
        <w:autoSpaceDN w:val="0"/>
        <w:adjustRightInd w:val="0"/>
        <w:rPr>
          <w:rFonts w:asciiTheme="minorHAnsi" w:hAnsiTheme="minorHAnsi" w:cstheme="minorHAnsi"/>
        </w:rPr>
      </w:pPr>
      <w:r w:rsidRPr="00304B57">
        <w:rPr>
          <w:rFonts w:asciiTheme="minorHAnsi" w:hAnsiTheme="minorHAnsi" w:cstheme="minorHAnsi"/>
        </w:rPr>
        <w:tab/>
        <w:t xml:space="preserve">A </w:t>
      </w:r>
      <w:r w:rsidRPr="00304B57">
        <w:rPr>
          <w:rFonts w:asciiTheme="minorHAnsi" w:hAnsiTheme="minorHAnsi" w:cstheme="minorHAnsi"/>
        </w:rPr>
        <w:tab/>
        <w:t>9</w:t>
      </w:r>
      <w:r w:rsidR="00FA3DDA" w:rsidRPr="00304B57">
        <w:rPr>
          <w:rFonts w:asciiTheme="minorHAnsi" w:hAnsiTheme="minorHAnsi" w:cstheme="minorHAnsi"/>
        </w:rPr>
        <w:t>4</w:t>
      </w:r>
      <w:r w:rsidRPr="00304B57">
        <w:rPr>
          <w:rFonts w:asciiTheme="minorHAnsi" w:hAnsiTheme="minorHAnsi" w:cstheme="minorHAnsi"/>
        </w:rPr>
        <w:t>-100</w:t>
      </w:r>
    </w:p>
    <w:p w14:paraId="21DDC98C" w14:textId="00A141CB" w:rsidR="00EA35D0" w:rsidRPr="00304B57" w:rsidRDefault="00EA35D0" w:rsidP="00EA35D0">
      <w:pPr>
        <w:widowControl w:val="0"/>
        <w:autoSpaceDE w:val="0"/>
        <w:autoSpaceDN w:val="0"/>
        <w:adjustRightInd w:val="0"/>
        <w:rPr>
          <w:rFonts w:asciiTheme="minorHAnsi" w:hAnsiTheme="minorHAnsi" w:cstheme="minorHAnsi"/>
        </w:rPr>
      </w:pPr>
      <w:r w:rsidRPr="00304B57">
        <w:rPr>
          <w:rFonts w:asciiTheme="minorHAnsi" w:hAnsiTheme="minorHAnsi" w:cstheme="minorHAnsi"/>
        </w:rPr>
        <w:tab/>
        <w:t xml:space="preserve">A- </w:t>
      </w:r>
      <w:r w:rsidRPr="00304B57">
        <w:rPr>
          <w:rFonts w:asciiTheme="minorHAnsi" w:hAnsiTheme="minorHAnsi" w:cstheme="minorHAnsi"/>
        </w:rPr>
        <w:tab/>
        <w:t>90-9</w:t>
      </w:r>
      <w:r w:rsidR="00FA3DDA" w:rsidRPr="00304B57">
        <w:rPr>
          <w:rFonts w:asciiTheme="minorHAnsi" w:hAnsiTheme="minorHAnsi" w:cstheme="minorHAnsi"/>
        </w:rPr>
        <w:t>3</w:t>
      </w:r>
      <w:r w:rsidR="00480B3F" w:rsidRPr="00304B57">
        <w:rPr>
          <w:rFonts w:asciiTheme="minorHAnsi" w:hAnsiTheme="minorHAnsi" w:cstheme="minorHAnsi"/>
        </w:rPr>
        <w:t>.9</w:t>
      </w:r>
    </w:p>
    <w:p w14:paraId="5489BA01" w14:textId="204915CC" w:rsidR="00EA35D0" w:rsidRPr="00304B57" w:rsidRDefault="00EA35D0" w:rsidP="00842186">
      <w:pPr>
        <w:widowControl w:val="0"/>
        <w:autoSpaceDE w:val="0"/>
        <w:autoSpaceDN w:val="0"/>
        <w:adjustRightInd w:val="0"/>
        <w:ind w:left="540"/>
        <w:rPr>
          <w:rFonts w:asciiTheme="minorHAnsi" w:hAnsiTheme="minorHAnsi" w:cstheme="minorHAnsi"/>
        </w:rPr>
      </w:pPr>
      <w:r w:rsidRPr="00304B57">
        <w:rPr>
          <w:rFonts w:asciiTheme="minorHAnsi" w:hAnsiTheme="minorHAnsi" w:cstheme="minorHAnsi"/>
        </w:rPr>
        <w:tab/>
        <w:t xml:space="preserve">B+ </w:t>
      </w:r>
      <w:r w:rsidRPr="00304B57">
        <w:rPr>
          <w:rFonts w:asciiTheme="minorHAnsi" w:hAnsiTheme="minorHAnsi" w:cstheme="minorHAnsi"/>
        </w:rPr>
        <w:tab/>
        <w:t>86-89</w:t>
      </w:r>
      <w:r w:rsidR="00480B3F" w:rsidRPr="00304B57">
        <w:rPr>
          <w:rFonts w:asciiTheme="minorHAnsi" w:hAnsiTheme="minorHAnsi" w:cstheme="minorHAnsi"/>
        </w:rPr>
        <w:t>.9</w:t>
      </w:r>
    </w:p>
    <w:p w14:paraId="42B19067" w14:textId="16F7D85F" w:rsidR="00EA35D0" w:rsidRPr="00304B57" w:rsidRDefault="00EA35D0" w:rsidP="00EA35D0">
      <w:pPr>
        <w:widowControl w:val="0"/>
        <w:autoSpaceDE w:val="0"/>
        <w:autoSpaceDN w:val="0"/>
        <w:adjustRightInd w:val="0"/>
        <w:rPr>
          <w:rFonts w:asciiTheme="minorHAnsi" w:hAnsiTheme="minorHAnsi" w:cstheme="minorHAnsi"/>
        </w:rPr>
      </w:pPr>
      <w:r w:rsidRPr="00304B57">
        <w:rPr>
          <w:rFonts w:asciiTheme="minorHAnsi" w:hAnsiTheme="minorHAnsi" w:cstheme="minorHAnsi"/>
        </w:rPr>
        <w:tab/>
        <w:t xml:space="preserve">B </w:t>
      </w:r>
      <w:r w:rsidRPr="00304B57">
        <w:rPr>
          <w:rFonts w:asciiTheme="minorHAnsi" w:hAnsiTheme="minorHAnsi" w:cstheme="minorHAnsi"/>
        </w:rPr>
        <w:tab/>
      </w:r>
      <w:r w:rsidR="00FA3DDA" w:rsidRPr="00304B57">
        <w:rPr>
          <w:rFonts w:asciiTheme="minorHAnsi" w:hAnsiTheme="minorHAnsi" w:cstheme="minorHAnsi"/>
        </w:rPr>
        <w:t>84</w:t>
      </w:r>
      <w:r w:rsidRPr="00304B57">
        <w:rPr>
          <w:rFonts w:asciiTheme="minorHAnsi" w:hAnsiTheme="minorHAnsi" w:cstheme="minorHAnsi"/>
        </w:rPr>
        <w:t>-85</w:t>
      </w:r>
      <w:r w:rsidR="00480B3F" w:rsidRPr="00304B57">
        <w:rPr>
          <w:rFonts w:asciiTheme="minorHAnsi" w:hAnsiTheme="minorHAnsi" w:cstheme="minorHAnsi"/>
        </w:rPr>
        <w:t>.9</w:t>
      </w:r>
    </w:p>
    <w:p w14:paraId="30FDA9AB" w14:textId="0661BB48" w:rsidR="00EA35D0" w:rsidRPr="00304B57" w:rsidRDefault="00EA35D0" w:rsidP="00EA35D0">
      <w:pPr>
        <w:widowControl w:val="0"/>
        <w:autoSpaceDE w:val="0"/>
        <w:autoSpaceDN w:val="0"/>
        <w:adjustRightInd w:val="0"/>
        <w:rPr>
          <w:rFonts w:asciiTheme="minorHAnsi" w:hAnsiTheme="minorHAnsi" w:cstheme="minorHAnsi"/>
        </w:rPr>
      </w:pPr>
      <w:r w:rsidRPr="00304B57">
        <w:rPr>
          <w:rFonts w:asciiTheme="minorHAnsi" w:hAnsiTheme="minorHAnsi" w:cstheme="minorHAnsi"/>
        </w:rPr>
        <w:tab/>
        <w:t xml:space="preserve">B- </w:t>
      </w:r>
      <w:r w:rsidRPr="00304B57">
        <w:rPr>
          <w:rFonts w:asciiTheme="minorHAnsi" w:hAnsiTheme="minorHAnsi" w:cstheme="minorHAnsi"/>
        </w:rPr>
        <w:tab/>
      </w:r>
      <w:r w:rsidR="00FA3DDA" w:rsidRPr="00304B57">
        <w:rPr>
          <w:rFonts w:asciiTheme="minorHAnsi" w:hAnsiTheme="minorHAnsi" w:cstheme="minorHAnsi"/>
        </w:rPr>
        <w:t>80</w:t>
      </w:r>
      <w:r w:rsidRPr="00304B57">
        <w:rPr>
          <w:rFonts w:asciiTheme="minorHAnsi" w:hAnsiTheme="minorHAnsi" w:cstheme="minorHAnsi"/>
        </w:rPr>
        <w:t>-</w:t>
      </w:r>
      <w:r w:rsidR="00FA3DDA" w:rsidRPr="00304B57">
        <w:rPr>
          <w:rFonts w:asciiTheme="minorHAnsi" w:hAnsiTheme="minorHAnsi" w:cstheme="minorHAnsi"/>
        </w:rPr>
        <w:t>83</w:t>
      </w:r>
      <w:r w:rsidR="00480B3F" w:rsidRPr="00304B57">
        <w:rPr>
          <w:rFonts w:asciiTheme="minorHAnsi" w:hAnsiTheme="minorHAnsi" w:cstheme="minorHAnsi"/>
        </w:rPr>
        <w:t>.9</w:t>
      </w:r>
    </w:p>
    <w:p w14:paraId="0E62CE54" w14:textId="46BA41CA" w:rsidR="00EA35D0" w:rsidRPr="00304B57" w:rsidRDefault="00EA35D0" w:rsidP="00EA35D0">
      <w:pPr>
        <w:widowControl w:val="0"/>
        <w:autoSpaceDE w:val="0"/>
        <w:autoSpaceDN w:val="0"/>
        <w:adjustRightInd w:val="0"/>
        <w:rPr>
          <w:rFonts w:asciiTheme="minorHAnsi" w:hAnsiTheme="minorHAnsi" w:cstheme="minorHAnsi"/>
        </w:rPr>
      </w:pPr>
      <w:r w:rsidRPr="00304B57">
        <w:rPr>
          <w:rFonts w:asciiTheme="minorHAnsi" w:hAnsiTheme="minorHAnsi" w:cstheme="minorHAnsi"/>
        </w:rPr>
        <w:tab/>
        <w:t xml:space="preserve">C+ </w:t>
      </w:r>
      <w:r w:rsidRPr="00304B57">
        <w:rPr>
          <w:rFonts w:asciiTheme="minorHAnsi" w:hAnsiTheme="minorHAnsi" w:cstheme="minorHAnsi"/>
        </w:rPr>
        <w:tab/>
        <w:t>7</w:t>
      </w:r>
      <w:r w:rsidR="00FA3DDA" w:rsidRPr="00304B57">
        <w:rPr>
          <w:rFonts w:asciiTheme="minorHAnsi" w:hAnsiTheme="minorHAnsi" w:cstheme="minorHAnsi"/>
        </w:rPr>
        <w:t>6</w:t>
      </w:r>
      <w:r w:rsidRPr="00304B57">
        <w:rPr>
          <w:rFonts w:asciiTheme="minorHAnsi" w:hAnsiTheme="minorHAnsi" w:cstheme="minorHAnsi"/>
        </w:rPr>
        <w:t>-7</w:t>
      </w:r>
      <w:r w:rsidR="00FA3DDA" w:rsidRPr="00304B57">
        <w:rPr>
          <w:rFonts w:asciiTheme="minorHAnsi" w:hAnsiTheme="minorHAnsi" w:cstheme="minorHAnsi"/>
        </w:rPr>
        <w:t>9</w:t>
      </w:r>
      <w:r w:rsidR="00480B3F" w:rsidRPr="00304B57">
        <w:rPr>
          <w:rFonts w:asciiTheme="minorHAnsi" w:hAnsiTheme="minorHAnsi" w:cstheme="minorHAnsi"/>
        </w:rPr>
        <w:t>.9</w:t>
      </w:r>
    </w:p>
    <w:p w14:paraId="7F9231BF" w14:textId="3656631F" w:rsidR="00EA35D0" w:rsidRPr="00304B57" w:rsidRDefault="00EA35D0" w:rsidP="00EA35D0">
      <w:pPr>
        <w:widowControl w:val="0"/>
        <w:autoSpaceDE w:val="0"/>
        <w:autoSpaceDN w:val="0"/>
        <w:adjustRightInd w:val="0"/>
        <w:rPr>
          <w:rFonts w:asciiTheme="minorHAnsi" w:hAnsiTheme="minorHAnsi" w:cstheme="minorHAnsi"/>
        </w:rPr>
      </w:pPr>
      <w:r w:rsidRPr="00304B57">
        <w:rPr>
          <w:rFonts w:asciiTheme="minorHAnsi" w:hAnsiTheme="minorHAnsi" w:cstheme="minorHAnsi"/>
        </w:rPr>
        <w:tab/>
        <w:t xml:space="preserve">C </w:t>
      </w:r>
      <w:r w:rsidRPr="00304B57">
        <w:rPr>
          <w:rFonts w:asciiTheme="minorHAnsi" w:hAnsiTheme="minorHAnsi" w:cstheme="minorHAnsi"/>
        </w:rPr>
        <w:tab/>
      </w:r>
      <w:r w:rsidR="00FA3DDA" w:rsidRPr="00304B57">
        <w:rPr>
          <w:rFonts w:asciiTheme="minorHAnsi" w:hAnsiTheme="minorHAnsi" w:cstheme="minorHAnsi"/>
        </w:rPr>
        <w:t>74</w:t>
      </w:r>
      <w:r w:rsidRPr="00304B57">
        <w:rPr>
          <w:rFonts w:asciiTheme="minorHAnsi" w:hAnsiTheme="minorHAnsi" w:cstheme="minorHAnsi"/>
        </w:rPr>
        <w:t>-7</w:t>
      </w:r>
      <w:r w:rsidR="00FA3DDA" w:rsidRPr="00304B57">
        <w:rPr>
          <w:rFonts w:asciiTheme="minorHAnsi" w:hAnsiTheme="minorHAnsi" w:cstheme="minorHAnsi"/>
        </w:rPr>
        <w:t>5</w:t>
      </w:r>
      <w:r w:rsidR="00480B3F" w:rsidRPr="00304B57">
        <w:rPr>
          <w:rFonts w:asciiTheme="minorHAnsi" w:hAnsiTheme="minorHAnsi" w:cstheme="minorHAnsi"/>
        </w:rPr>
        <w:t>.9</w:t>
      </w:r>
    </w:p>
    <w:p w14:paraId="268B664C" w14:textId="66AE4A20" w:rsidR="00EA35D0" w:rsidRPr="00304B57" w:rsidRDefault="00EA35D0" w:rsidP="00EA35D0">
      <w:pPr>
        <w:widowControl w:val="0"/>
        <w:autoSpaceDE w:val="0"/>
        <w:autoSpaceDN w:val="0"/>
        <w:adjustRightInd w:val="0"/>
        <w:rPr>
          <w:rFonts w:asciiTheme="minorHAnsi" w:hAnsiTheme="minorHAnsi" w:cstheme="minorHAnsi"/>
        </w:rPr>
      </w:pPr>
      <w:r w:rsidRPr="00304B57">
        <w:rPr>
          <w:rFonts w:asciiTheme="minorHAnsi" w:hAnsiTheme="minorHAnsi" w:cstheme="minorHAnsi"/>
        </w:rPr>
        <w:tab/>
        <w:t xml:space="preserve">C- </w:t>
      </w:r>
      <w:r w:rsidRPr="00304B57">
        <w:rPr>
          <w:rFonts w:asciiTheme="minorHAnsi" w:hAnsiTheme="minorHAnsi" w:cstheme="minorHAnsi"/>
        </w:rPr>
        <w:tab/>
      </w:r>
      <w:r w:rsidR="00FA3DDA" w:rsidRPr="00304B57">
        <w:rPr>
          <w:rFonts w:asciiTheme="minorHAnsi" w:hAnsiTheme="minorHAnsi" w:cstheme="minorHAnsi"/>
        </w:rPr>
        <w:t>70</w:t>
      </w:r>
      <w:r w:rsidRPr="00304B57">
        <w:rPr>
          <w:rFonts w:asciiTheme="minorHAnsi" w:hAnsiTheme="minorHAnsi" w:cstheme="minorHAnsi"/>
        </w:rPr>
        <w:t>-</w:t>
      </w:r>
      <w:r w:rsidR="00842186" w:rsidRPr="00304B57">
        <w:rPr>
          <w:rFonts w:asciiTheme="minorHAnsi" w:hAnsiTheme="minorHAnsi" w:cstheme="minorHAnsi"/>
        </w:rPr>
        <w:t>7</w:t>
      </w:r>
      <w:r w:rsidR="00FA3DDA" w:rsidRPr="00304B57">
        <w:rPr>
          <w:rFonts w:asciiTheme="minorHAnsi" w:hAnsiTheme="minorHAnsi" w:cstheme="minorHAnsi"/>
        </w:rPr>
        <w:t>3</w:t>
      </w:r>
      <w:r w:rsidR="00480B3F" w:rsidRPr="00304B57">
        <w:rPr>
          <w:rFonts w:asciiTheme="minorHAnsi" w:hAnsiTheme="minorHAnsi" w:cstheme="minorHAnsi"/>
        </w:rPr>
        <w:t>.9</w:t>
      </w:r>
    </w:p>
    <w:p w14:paraId="4CE03977" w14:textId="3389A673" w:rsidR="00EA35D0" w:rsidRPr="00304B57" w:rsidRDefault="00EA35D0" w:rsidP="00EA35D0">
      <w:pPr>
        <w:widowControl w:val="0"/>
        <w:autoSpaceDE w:val="0"/>
        <w:autoSpaceDN w:val="0"/>
        <w:adjustRightInd w:val="0"/>
        <w:rPr>
          <w:rFonts w:asciiTheme="minorHAnsi" w:hAnsiTheme="minorHAnsi" w:cstheme="minorHAnsi"/>
        </w:rPr>
      </w:pPr>
      <w:r w:rsidRPr="00304B57">
        <w:rPr>
          <w:rFonts w:asciiTheme="minorHAnsi" w:hAnsiTheme="minorHAnsi" w:cstheme="minorHAnsi"/>
        </w:rPr>
        <w:tab/>
        <w:t xml:space="preserve">D </w:t>
      </w:r>
      <w:r w:rsidRPr="00304B57">
        <w:rPr>
          <w:rFonts w:asciiTheme="minorHAnsi" w:hAnsiTheme="minorHAnsi" w:cstheme="minorHAnsi"/>
        </w:rPr>
        <w:tab/>
        <w:t>6</w:t>
      </w:r>
      <w:r w:rsidR="00FA3DDA" w:rsidRPr="00304B57">
        <w:rPr>
          <w:rFonts w:asciiTheme="minorHAnsi" w:hAnsiTheme="minorHAnsi" w:cstheme="minorHAnsi"/>
        </w:rPr>
        <w:t>4</w:t>
      </w:r>
      <w:r w:rsidRPr="00304B57">
        <w:rPr>
          <w:rFonts w:asciiTheme="minorHAnsi" w:hAnsiTheme="minorHAnsi" w:cstheme="minorHAnsi"/>
        </w:rPr>
        <w:t>-6</w:t>
      </w:r>
      <w:r w:rsidR="00FA3DDA" w:rsidRPr="00304B57">
        <w:rPr>
          <w:rFonts w:asciiTheme="minorHAnsi" w:hAnsiTheme="minorHAnsi" w:cstheme="minorHAnsi"/>
        </w:rPr>
        <w:t>9</w:t>
      </w:r>
      <w:r w:rsidR="00480B3F" w:rsidRPr="00304B57">
        <w:rPr>
          <w:rFonts w:asciiTheme="minorHAnsi" w:hAnsiTheme="minorHAnsi" w:cstheme="minorHAnsi"/>
        </w:rPr>
        <w:t>.9</w:t>
      </w:r>
    </w:p>
    <w:p w14:paraId="16C4605C" w14:textId="5ABDADFF" w:rsidR="00EA35D0" w:rsidRPr="00304B57" w:rsidRDefault="00EA35D0" w:rsidP="00EA35D0">
      <w:pPr>
        <w:widowControl w:val="0"/>
        <w:autoSpaceDE w:val="0"/>
        <w:autoSpaceDN w:val="0"/>
        <w:adjustRightInd w:val="0"/>
        <w:spacing w:line="240" w:lineRule="atLeast"/>
        <w:rPr>
          <w:rFonts w:asciiTheme="minorHAnsi" w:hAnsiTheme="minorHAnsi" w:cstheme="minorHAnsi"/>
          <w:color w:val="000000"/>
        </w:rPr>
      </w:pPr>
      <w:r w:rsidRPr="00304B57">
        <w:rPr>
          <w:rFonts w:asciiTheme="minorHAnsi" w:hAnsiTheme="minorHAnsi" w:cstheme="minorHAnsi"/>
        </w:rPr>
        <w:tab/>
        <w:t xml:space="preserve">F </w:t>
      </w:r>
      <w:r w:rsidRPr="00304B57">
        <w:rPr>
          <w:rFonts w:asciiTheme="minorHAnsi" w:hAnsiTheme="minorHAnsi" w:cstheme="minorHAnsi"/>
        </w:rPr>
        <w:tab/>
        <w:t>0-6</w:t>
      </w:r>
      <w:r w:rsidR="00FA3DDA" w:rsidRPr="00304B57">
        <w:rPr>
          <w:rFonts w:asciiTheme="minorHAnsi" w:hAnsiTheme="minorHAnsi" w:cstheme="minorHAnsi"/>
        </w:rPr>
        <w:t>3</w:t>
      </w:r>
      <w:r w:rsidR="00480B3F" w:rsidRPr="00304B57">
        <w:rPr>
          <w:rFonts w:asciiTheme="minorHAnsi" w:hAnsiTheme="minorHAnsi" w:cstheme="minorHAnsi"/>
        </w:rPr>
        <w:t>.9</w:t>
      </w:r>
    </w:p>
    <w:p w14:paraId="09809D3E" w14:textId="77777777" w:rsidR="00EA35D0" w:rsidRPr="00304B57" w:rsidRDefault="00EA35D0" w:rsidP="0044189C">
      <w:pPr>
        <w:widowControl w:val="0"/>
        <w:autoSpaceDE w:val="0"/>
        <w:autoSpaceDN w:val="0"/>
        <w:adjustRightInd w:val="0"/>
        <w:spacing w:line="240" w:lineRule="atLeast"/>
        <w:rPr>
          <w:rFonts w:asciiTheme="minorHAnsi" w:hAnsiTheme="minorHAnsi" w:cstheme="minorHAnsi"/>
          <w:color w:val="000000"/>
        </w:rPr>
        <w:sectPr w:rsidR="00EA35D0" w:rsidRPr="00304B57" w:rsidSect="00EA35D0">
          <w:type w:val="continuous"/>
          <w:pgSz w:w="12240" w:h="15840"/>
          <w:pgMar w:top="1440" w:right="1440" w:bottom="1440" w:left="1440" w:header="720" w:footer="720" w:gutter="0"/>
          <w:cols w:num="2" w:space="720"/>
          <w:titlePg/>
          <w:docGrid w:linePitch="326"/>
        </w:sectPr>
      </w:pPr>
    </w:p>
    <w:p w14:paraId="3D4B9C98" w14:textId="32087516" w:rsidR="00295621" w:rsidRPr="00304B57" w:rsidRDefault="00295621" w:rsidP="0044189C">
      <w:pPr>
        <w:widowControl w:val="0"/>
        <w:autoSpaceDE w:val="0"/>
        <w:autoSpaceDN w:val="0"/>
        <w:adjustRightInd w:val="0"/>
        <w:spacing w:line="240" w:lineRule="atLeast"/>
        <w:rPr>
          <w:rFonts w:asciiTheme="minorHAnsi" w:hAnsiTheme="minorHAnsi" w:cstheme="minorHAnsi"/>
          <w:color w:val="000000"/>
        </w:rPr>
      </w:pPr>
    </w:p>
    <w:p w14:paraId="18C35620" w14:textId="3533216C" w:rsidR="002A7089" w:rsidRPr="00304B57" w:rsidRDefault="002A7089" w:rsidP="00F43D16">
      <w:pPr>
        <w:jc w:val="both"/>
        <w:rPr>
          <w:rFonts w:asciiTheme="minorHAnsi" w:hAnsiTheme="minorHAnsi" w:cstheme="minorHAnsi"/>
          <w:u w:val="single"/>
        </w:rPr>
      </w:pPr>
      <w:r w:rsidRPr="00304B57">
        <w:rPr>
          <w:rFonts w:asciiTheme="minorHAnsi" w:hAnsiTheme="minorHAnsi" w:cstheme="minorHAnsi"/>
        </w:rPr>
        <w:t>Because of the interactive nature of the class, attendance is an essential component.  Excessive t</w:t>
      </w:r>
      <w:r w:rsidR="00A71830" w:rsidRPr="00304B57">
        <w:rPr>
          <w:rFonts w:asciiTheme="minorHAnsi" w:hAnsiTheme="minorHAnsi" w:cstheme="minorHAnsi"/>
        </w:rPr>
        <w:t>ardies constitute absences; six</w:t>
      </w:r>
      <w:r w:rsidRPr="00304B57">
        <w:rPr>
          <w:rFonts w:asciiTheme="minorHAnsi" w:hAnsiTheme="minorHAnsi" w:cstheme="minorHAnsi"/>
        </w:rPr>
        <w:t xml:space="preserve"> absences may result in failure</w:t>
      </w:r>
      <w:r w:rsidR="00A71830" w:rsidRPr="00304B57">
        <w:rPr>
          <w:rFonts w:asciiTheme="minorHAnsi" w:hAnsiTheme="minorHAnsi" w:cstheme="minorHAnsi"/>
        </w:rPr>
        <w:t xml:space="preserve"> (Undergraduate Catalog </w:t>
      </w:r>
      <w:r w:rsidR="00DB7493" w:rsidRPr="00304B57">
        <w:rPr>
          <w:rFonts w:asciiTheme="minorHAnsi" w:hAnsiTheme="minorHAnsi" w:cstheme="minorHAnsi"/>
        </w:rPr>
        <w:t>2019-2020</w:t>
      </w:r>
      <w:r w:rsidR="00A71830" w:rsidRPr="00304B57">
        <w:rPr>
          <w:rFonts w:asciiTheme="minorHAnsi" w:hAnsiTheme="minorHAnsi" w:cstheme="minorHAnsi"/>
        </w:rPr>
        <w:t xml:space="preserve">, </w:t>
      </w:r>
      <w:r w:rsidR="00AC731E" w:rsidRPr="00304B57">
        <w:rPr>
          <w:rFonts w:asciiTheme="minorHAnsi" w:hAnsiTheme="minorHAnsi" w:cstheme="minorHAnsi"/>
          <w:color w:val="000000"/>
        </w:rPr>
        <w:t>“Academic Policies and Procedures”</w:t>
      </w:r>
      <w:r w:rsidR="00A71830" w:rsidRPr="00304B57">
        <w:rPr>
          <w:rFonts w:asciiTheme="minorHAnsi" w:hAnsiTheme="minorHAnsi" w:cstheme="minorHAnsi"/>
        </w:rPr>
        <w:t>)</w:t>
      </w:r>
      <w:r w:rsidRPr="00304B57">
        <w:rPr>
          <w:rFonts w:asciiTheme="minorHAnsi" w:hAnsiTheme="minorHAnsi" w:cstheme="minorHAnsi"/>
        </w:rPr>
        <w:t>. Please keep this in mind. Missed in-class work cannot be made up.</w:t>
      </w:r>
    </w:p>
    <w:p w14:paraId="18CBDA7A" w14:textId="1F7921E2" w:rsidR="00F24B75" w:rsidRPr="00304B57" w:rsidRDefault="00F24B75" w:rsidP="00F24B75">
      <w:pPr>
        <w:widowControl w:val="0"/>
        <w:autoSpaceDE w:val="0"/>
        <w:autoSpaceDN w:val="0"/>
        <w:adjustRightInd w:val="0"/>
        <w:spacing w:line="240" w:lineRule="atLeast"/>
        <w:rPr>
          <w:rFonts w:asciiTheme="minorHAnsi" w:hAnsiTheme="minorHAnsi" w:cstheme="minorHAnsi"/>
          <w:color w:val="000000"/>
        </w:rPr>
      </w:pPr>
      <w:r w:rsidRPr="00304B57">
        <w:rPr>
          <w:rFonts w:asciiTheme="minorHAnsi" w:hAnsiTheme="minorHAnsi" w:cstheme="minorHAnsi"/>
          <w:color w:val="000000"/>
        </w:rPr>
        <w:tab/>
      </w:r>
    </w:p>
    <w:p w14:paraId="50395883" w14:textId="77777777" w:rsidR="00304B57" w:rsidRDefault="00304B57" w:rsidP="00F24B75">
      <w:pPr>
        <w:widowControl w:val="0"/>
        <w:autoSpaceDE w:val="0"/>
        <w:autoSpaceDN w:val="0"/>
        <w:adjustRightInd w:val="0"/>
        <w:spacing w:line="240" w:lineRule="atLeast"/>
        <w:rPr>
          <w:rFonts w:asciiTheme="minorHAnsi" w:hAnsiTheme="minorHAnsi" w:cstheme="minorHAnsi"/>
          <w:color w:val="000000"/>
          <w:u w:val="single"/>
        </w:rPr>
      </w:pPr>
    </w:p>
    <w:p w14:paraId="4232DFC1" w14:textId="77777777" w:rsidR="00304B57" w:rsidRDefault="00304B57" w:rsidP="00F24B75">
      <w:pPr>
        <w:widowControl w:val="0"/>
        <w:autoSpaceDE w:val="0"/>
        <w:autoSpaceDN w:val="0"/>
        <w:adjustRightInd w:val="0"/>
        <w:spacing w:line="240" w:lineRule="atLeast"/>
        <w:rPr>
          <w:rFonts w:asciiTheme="minorHAnsi" w:hAnsiTheme="minorHAnsi" w:cstheme="minorHAnsi"/>
          <w:color w:val="000000"/>
          <w:u w:val="single"/>
        </w:rPr>
      </w:pPr>
    </w:p>
    <w:p w14:paraId="177D7B50" w14:textId="77777777" w:rsidR="00304B57" w:rsidRDefault="00304B57" w:rsidP="00F24B75">
      <w:pPr>
        <w:widowControl w:val="0"/>
        <w:autoSpaceDE w:val="0"/>
        <w:autoSpaceDN w:val="0"/>
        <w:adjustRightInd w:val="0"/>
        <w:spacing w:line="240" w:lineRule="atLeast"/>
        <w:rPr>
          <w:rFonts w:asciiTheme="minorHAnsi" w:hAnsiTheme="minorHAnsi" w:cstheme="minorHAnsi"/>
          <w:color w:val="000000"/>
          <w:u w:val="single"/>
        </w:rPr>
      </w:pPr>
    </w:p>
    <w:p w14:paraId="051591F4" w14:textId="43F073C5" w:rsidR="00DB7493" w:rsidRPr="00304B57" w:rsidRDefault="00DB7493" w:rsidP="00F24B75">
      <w:pPr>
        <w:widowControl w:val="0"/>
        <w:autoSpaceDE w:val="0"/>
        <w:autoSpaceDN w:val="0"/>
        <w:adjustRightInd w:val="0"/>
        <w:spacing w:line="240" w:lineRule="atLeast"/>
        <w:rPr>
          <w:rFonts w:asciiTheme="minorHAnsi" w:hAnsiTheme="minorHAnsi" w:cstheme="minorHAnsi"/>
          <w:color w:val="000000"/>
          <w:u w:val="single"/>
        </w:rPr>
      </w:pPr>
      <w:r w:rsidRPr="00304B57">
        <w:rPr>
          <w:rFonts w:asciiTheme="minorHAnsi" w:hAnsiTheme="minorHAnsi" w:cstheme="minorHAnsi"/>
          <w:color w:val="000000"/>
          <w:u w:val="single"/>
        </w:rPr>
        <w:t>Chapman University Policies:</w:t>
      </w:r>
    </w:p>
    <w:p w14:paraId="08F5D546" w14:textId="5A039B6C" w:rsidR="00DB7493" w:rsidRPr="00304B57" w:rsidRDefault="00DB7493" w:rsidP="00F24B75">
      <w:pPr>
        <w:widowControl w:val="0"/>
        <w:autoSpaceDE w:val="0"/>
        <w:autoSpaceDN w:val="0"/>
        <w:adjustRightInd w:val="0"/>
        <w:spacing w:line="240" w:lineRule="atLeast"/>
        <w:rPr>
          <w:rFonts w:asciiTheme="minorHAnsi" w:hAnsiTheme="minorHAnsi" w:cstheme="minorHAnsi"/>
          <w:color w:val="000000"/>
          <w:u w:val="single"/>
        </w:rPr>
      </w:pPr>
    </w:p>
    <w:p w14:paraId="576E5287" w14:textId="52933E8E" w:rsidR="00DB7493" w:rsidRPr="00304B57" w:rsidRDefault="00DB7493" w:rsidP="00F24B75">
      <w:pPr>
        <w:widowControl w:val="0"/>
        <w:autoSpaceDE w:val="0"/>
        <w:autoSpaceDN w:val="0"/>
        <w:adjustRightInd w:val="0"/>
        <w:spacing w:line="240" w:lineRule="atLeast"/>
        <w:rPr>
          <w:rFonts w:asciiTheme="minorHAnsi" w:hAnsiTheme="minorHAnsi" w:cstheme="minorHAnsi"/>
          <w:b/>
          <w:color w:val="000000"/>
        </w:rPr>
      </w:pPr>
      <w:r w:rsidRPr="00304B57">
        <w:rPr>
          <w:rFonts w:asciiTheme="minorHAnsi" w:hAnsiTheme="minorHAnsi" w:cstheme="minorHAnsi"/>
          <w:b/>
          <w:color w:val="000000"/>
        </w:rPr>
        <w:t>Academic Integrity Policy</w:t>
      </w:r>
    </w:p>
    <w:p w14:paraId="0CC33F38" w14:textId="77777777" w:rsidR="00480B3F" w:rsidRPr="00304B57" w:rsidRDefault="00DB7493" w:rsidP="00480B3F">
      <w:pPr>
        <w:jc w:val="both"/>
        <w:rPr>
          <w:rFonts w:asciiTheme="minorHAnsi" w:hAnsiTheme="minorHAnsi" w:cstheme="minorHAnsi"/>
        </w:rPr>
      </w:pPr>
      <w:r w:rsidRPr="00304B57">
        <w:rPr>
          <w:rFonts w:asciiTheme="minorHAnsi" w:hAnsiTheme="minorHAnsi" w:cstheme="minorHAnsi"/>
        </w:rPr>
        <w:t xml:space="preserve">Chapman University is a community of scholars that emphasizes the mutual responsibility of all members to seek knowledge honestly and in good faith. Students are responsible for doing their </w:t>
      </w:r>
      <w:r w:rsidRPr="00304B57">
        <w:rPr>
          <w:rFonts w:asciiTheme="minorHAnsi" w:hAnsiTheme="minorHAnsi" w:cstheme="minorHAnsi"/>
        </w:rPr>
        <w:lastRenderedPageBreak/>
        <w:t>own work and academic dishonesty of any kind will be subject to sanction by the instructor/administrator and referral to the University Academic Integrity Committee, which may impose additional sanctions including expulsion. Please see the full description of Chapman University's policy on Academic Integrity at</w:t>
      </w:r>
      <w:r w:rsidR="00480B3F" w:rsidRPr="00304B57">
        <w:rPr>
          <w:rFonts w:asciiTheme="minorHAnsi" w:hAnsiTheme="minorHAnsi" w:cstheme="minorHAnsi"/>
        </w:rPr>
        <w:t>:</w:t>
      </w:r>
    </w:p>
    <w:p w14:paraId="5799466D" w14:textId="544240F8" w:rsidR="00DB7493" w:rsidRPr="00304B57" w:rsidRDefault="00DB7493" w:rsidP="00480B3F">
      <w:pPr>
        <w:jc w:val="both"/>
        <w:rPr>
          <w:rFonts w:asciiTheme="minorHAnsi" w:hAnsiTheme="minorHAnsi" w:cstheme="minorHAnsi"/>
        </w:rPr>
      </w:pPr>
      <w:r w:rsidRPr="00304B57">
        <w:rPr>
          <w:rFonts w:asciiTheme="minorHAnsi" w:hAnsiTheme="minorHAnsi" w:cstheme="minorHAnsi"/>
        </w:rPr>
        <w:t xml:space="preserve"> </w:t>
      </w:r>
      <w:hyperlink r:id="rId11" w:history="1">
        <w:r w:rsidRPr="00304B57">
          <w:rPr>
            <w:rStyle w:val="Hyperlink"/>
            <w:rFonts w:asciiTheme="minorHAnsi" w:hAnsiTheme="minorHAnsi" w:cstheme="minorHAnsi"/>
          </w:rPr>
          <w:t>www.chapman.edu/academics/academicintegrity/index.aspx</w:t>
        </w:r>
      </w:hyperlink>
      <w:r w:rsidRPr="00304B57">
        <w:rPr>
          <w:rFonts w:asciiTheme="minorHAnsi" w:hAnsiTheme="minorHAnsi" w:cstheme="minorHAnsi"/>
        </w:rPr>
        <w:t>.</w:t>
      </w:r>
    </w:p>
    <w:p w14:paraId="5F2D8A61" w14:textId="7704BD56" w:rsidR="00DB7493" w:rsidRPr="00304B57" w:rsidRDefault="00DB7493" w:rsidP="00F24B75">
      <w:pPr>
        <w:widowControl w:val="0"/>
        <w:autoSpaceDE w:val="0"/>
        <w:autoSpaceDN w:val="0"/>
        <w:adjustRightInd w:val="0"/>
        <w:spacing w:line="240" w:lineRule="atLeast"/>
        <w:rPr>
          <w:rFonts w:asciiTheme="minorHAnsi" w:hAnsiTheme="minorHAnsi" w:cstheme="minorHAnsi"/>
          <w:color w:val="000000"/>
          <w:u w:val="single"/>
        </w:rPr>
      </w:pPr>
    </w:p>
    <w:p w14:paraId="0BE075AB" w14:textId="62B24FA6" w:rsidR="00DB7493" w:rsidRPr="00304B57" w:rsidRDefault="00DB7493" w:rsidP="00F24B75">
      <w:pPr>
        <w:widowControl w:val="0"/>
        <w:autoSpaceDE w:val="0"/>
        <w:autoSpaceDN w:val="0"/>
        <w:adjustRightInd w:val="0"/>
        <w:spacing w:line="240" w:lineRule="atLeast"/>
        <w:rPr>
          <w:rFonts w:asciiTheme="minorHAnsi" w:hAnsiTheme="minorHAnsi" w:cstheme="minorHAnsi"/>
          <w:b/>
          <w:color w:val="000000"/>
        </w:rPr>
      </w:pPr>
      <w:r w:rsidRPr="00304B57">
        <w:rPr>
          <w:rFonts w:asciiTheme="minorHAnsi" w:hAnsiTheme="minorHAnsi" w:cstheme="minorHAnsi"/>
          <w:b/>
          <w:color w:val="000000"/>
        </w:rPr>
        <w:t>Students with Disabilities Policy</w:t>
      </w:r>
    </w:p>
    <w:p w14:paraId="42DD8C90" w14:textId="66809F90" w:rsidR="00DB7493" w:rsidRPr="00304B57" w:rsidRDefault="00DB7493" w:rsidP="00480B3F">
      <w:pPr>
        <w:widowControl w:val="0"/>
        <w:autoSpaceDE w:val="0"/>
        <w:autoSpaceDN w:val="0"/>
        <w:adjustRightInd w:val="0"/>
        <w:spacing w:line="240" w:lineRule="atLeast"/>
        <w:jc w:val="both"/>
        <w:rPr>
          <w:rFonts w:asciiTheme="minorHAnsi" w:hAnsiTheme="minorHAnsi" w:cstheme="minorHAnsi"/>
        </w:rPr>
      </w:pPr>
      <w:r w:rsidRPr="00304B57">
        <w:rPr>
          <w:rFonts w:asciiTheme="minorHAnsi" w:hAnsiTheme="minorHAnsi" w:cstheme="minorHAnsi"/>
        </w:rPr>
        <w:t xml:space="preserve">In compliance with ADA guidelines, students who have any condition, either permanent or temporary, that might affect their ability to perform in this class are encouraged to contact the Disability Services Office. If you will need to utilize your approved accommodations in this class, please follow the proper notification procedure for informing your professor(s). This notification process must occur more than a week before any accommodation can be utilized. Please contact Disability Services at (714) 516–4520 or visit </w:t>
      </w:r>
      <w:hyperlink r:id="rId12" w:history="1">
        <w:r w:rsidR="00480B3F" w:rsidRPr="00304B57">
          <w:rPr>
            <w:rStyle w:val="Hyperlink"/>
            <w:rFonts w:asciiTheme="minorHAnsi" w:hAnsiTheme="minorHAnsi" w:cstheme="minorHAnsi"/>
          </w:rPr>
          <w:t>https://www.chapman.edu/students/health-and-safety/disability-services/</w:t>
        </w:r>
      </w:hyperlink>
      <w:r w:rsidR="00480B3F" w:rsidRPr="00304B57">
        <w:rPr>
          <w:rFonts w:asciiTheme="minorHAnsi" w:hAnsiTheme="minorHAnsi" w:cstheme="minorHAnsi"/>
        </w:rPr>
        <w:t xml:space="preserve"> i</w:t>
      </w:r>
      <w:r w:rsidRPr="00304B57">
        <w:rPr>
          <w:rFonts w:asciiTheme="minorHAnsi" w:hAnsiTheme="minorHAnsi" w:cstheme="minorHAnsi"/>
        </w:rPr>
        <w:t>f you have questions regarding this procedure or for information or to make an appointment to discuss and/or request potential accommodations based on documentation of your disability. Once formal approval of your need for an accommodation has been granted, you are encouraged to talk with your professor(s) about your accommodation options. The granting of any accommodation will not be retroactive and cannot jeopardize the academic standards or integrity of the course.</w:t>
      </w:r>
    </w:p>
    <w:p w14:paraId="0712FA6A" w14:textId="7E1D6EF3" w:rsidR="00DB7493" w:rsidRPr="00304B57" w:rsidRDefault="00DB7493" w:rsidP="00DB7493">
      <w:pPr>
        <w:widowControl w:val="0"/>
        <w:autoSpaceDE w:val="0"/>
        <w:autoSpaceDN w:val="0"/>
        <w:adjustRightInd w:val="0"/>
        <w:spacing w:line="240" w:lineRule="atLeast"/>
        <w:rPr>
          <w:rFonts w:asciiTheme="minorHAnsi" w:hAnsiTheme="minorHAnsi" w:cstheme="minorHAnsi"/>
        </w:rPr>
      </w:pPr>
    </w:p>
    <w:p w14:paraId="4A365431" w14:textId="5B3325A6" w:rsidR="00DB7493" w:rsidRPr="00304B57" w:rsidRDefault="00DB7493" w:rsidP="00DB7493">
      <w:pPr>
        <w:widowControl w:val="0"/>
        <w:autoSpaceDE w:val="0"/>
        <w:autoSpaceDN w:val="0"/>
        <w:adjustRightInd w:val="0"/>
        <w:spacing w:line="240" w:lineRule="atLeast"/>
        <w:rPr>
          <w:rFonts w:asciiTheme="minorHAnsi" w:hAnsiTheme="minorHAnsi" w:cstheme="minorHAnsi"/>
          <w:b/>
        </w:rPr>
      </w:pPr>
      <w:r w:rsidRPr="00304B57">
        <w:rPr>
          <w:rFonts w:asciiTheme="minorHAnsi" w:hAnsiTheme="minorHAnsi" w:cstheme="minorHAnsi"/>
          <w:b/>
        </w:rPr>
        <w:t>Equity and Diversity Policy</w:t>
      </w:r>
    </w:p>
    <w:p w14:paraId="18B33D73" w14:textId="530A55F4" w:rsidR="00DB7493" w:rsidRPr="00304B57" w:rsidRDefault="00DB7493" w:rsidP="00480B3F">
      <w:pPr>
        <w:widowControl w:val="0"/>
        <w:autoSpaceDE w:val="0"/>
        <w:autoSpaceDN w:val="0"/>
        <w:adjustRightInd w:val="0"/>
        <w:spacing w:line="240" w:lineRule="atLeast"/>
        <w:jc w:val="both"/>
        <w:rPr>
          <w:rFonts w:asciiTheme="minorHAnsi" w:hAnsiTheme="minorHAnsi" w:cstheme="minorHAnsi"/>
        </w:rPr>
      </w:pPr>
      <w:r w:rsidRPr="00304B57">
        <w:rPr>
          <w:rFonts w:asciiTheme="minorHAnsi" w:hAnsiTheme="minorHAnsi" w:cstheme="minorHAnsi"/>
        </w:rPr>
        <w:t xml:space="preserve">Chapman University is committed to ensuring equality and valuing diversity. Students and professors are reminded to show respect at all times as outlined in Chapman’s Harassment and Discrimination Policy. Please see the full description of this policy at </w:t>
      </w:r>
      <w:hyperlink r:id="rId13" w:history="1">
        <w:r w:rsidRPr="00304B57">
          <w:rPr>
            <w:rStyle w:val="Hyperlink"/>
            <w:rFonts w:asciiTheme="minorHAnsi" w:hAnsiTheme="minorHAnsi" w:cstheme="minorHAnsi"/>
          </w:rPr>
          <w:t>http://www.chapman.edu/faculty-staff/human-resources/eoo.aspx</w:t>
        </w:r>
      </w:hyperlink>
    </w:p>
    <w:p w14:paraId="23DFA573" w14:textId="4AD99844" w:rsidR="00DB7493" w:rsidRPr="00304B57" w:rsidRDefault="00DB7493" w:rsidP="00480B3F">
      <w:pPr>
        <w:widowControl w:val="0"/>
        <w:autoSpaceDE w:val="0"/>
        <w:autoSpaceDN w:val="0"/>
        <w:adjustRightInd w:val="0"/>
        <w:spacing w:line="240" w:lineRule="atLeast"/>
        <w:jc w:val="both"/>
        <w:rPr>
          <w:rFonts w:asciiTheme="minorHAnsi" w:hAnsiTheme="minorHAnsi" w:cstheme="minorHAnsi"/>
        </w:rPr>
      </w:pPr>
      <w:r w:rsidRPr="00304B57">
        <w:rPr>
          <w:rFonts w:asciiTheme="minorHAnsi" w:hAnsiTheme="minorHAnsi" w:cstheme="minorHAnsi"/>
        </w:rPr>
        <w:t>Any violations of this policy should be discussed with the professor, the dean of students and/or otherwise reported in accordance with this policy.</w:t>
      </w:r>
    </w:p>
    <w:p w14:paraId="17659769" w14:textId="77777777" w:rsidR="00DB7493" w:rsidRPr="00304B57" w:rsidRDefault="00DB7493" w:rsidP="00480B3F">
      <w:pPr>
        <w:framePr w:hSpace="180" w:wrap="around" w:vAnchor="text" w:hAnchor="page" w:x="1021" w:y="1"/>
        <w:jc w:val="both"/>
        <w:rPr>
          <w:rFonts w:asciiTheme="minorHAnsi" w:hAnsiTheme="minorHAnsi" w:cstheme="minorHAnsi"/>
        </w:rPr>
      </w:pPr>
    </w:p>
    <w:p w14:paraId="457AAE8D" w14:textId="77777777" w:rsidR="00FE25AD" w:rsidRPr="00304B57" w:rsidRDefault="00FE25AD" w:rsidP="00F24B75">
      <w:pPr>
        <w:widowControl w:val="0"/>
        <w:autoSpaceDE w:val="0"/>
        <w:autoSpaceDN w:val="0"/>
        <w:adjustRightInd w:val="0"/>
        <w:spacing w:line="240" w:lineRule="atLeast"/>
        <w:rPr>
          <w:rFonts w:asciiTheme="minorHAnsi" w:hAnsiTheme="minorHAnsi" w:cstheme="minorHAnsi"/>
          <w:color w:val="000000"/>
        </w:rPr>
      </w:pPr>
    </w:p>
    <w:p w14:paraId="1289A9E4" w14:textId="77777777" w:rsidR="00DB7493" w:rsidRPr="00304B57" w:rsidRDefault="00DB7493" w:rsidP="00FE25AD">
      <w:pPr>
        <w:widowControl w:val="0"/>
        <w:autoSpaceDE w:val="0"/>
        <w:autoSpaceDN w:val="0"/>
        <w:adjustRightInd w:val="0"/>
        <w:spacing w:line="240" w:lineRule="atLeast"/>
        <w:rPr>
          <w:rFonts w:asciiTheme="minorHAnsi" w:hAnsiTheme="minorHAnsi" w:cstheme="minorHAnsi"/>
          <w:color w:val="000000"/>
        </w:rPr>
      </w:pPr>
    </w:p>
    <w:p w14:paraId="057A0739" w14:textId="77777777" w:rsidR="00DB7493" w:rsidRPr="00304B57" w:rsidRDefault="00DB7493">
      <w:pPr>
        <w:spacing w:after="200" w:line="276" w:lineRule="auto"/>
        <w:rPr>
          <w:rFonts w:asciiTheme="minorHAnsi" w:hAnsiTheme="minorHAnsi" w:cstheme="minorHAnsi"/>
          <w:color w:val="000000"/>
        </w:rPr>
      </w:pPr>
    </w:p>
    <w:p w14:paraId="36CE982D" w14:textId="77777777" w:rsidR="00DB7493" w:rsidRPr="00304B57" w:rsidRDefault="00DB7493">
      <w:pPr>
        <w:spacing w:after="200" w:line="276" w:lineRule="auto"/>
        <w:rPr>
          <w:rFonts w:asciiTheme="minorHAnsi" w:hAnsiTheme="minorHAnsi" w:cstheme="minorHAnsi"/>
          <w:color w:val="000000"/>
        </w:rPr>
      </w:pPr>
    </w:p>
    <w:p w14:paraId="50691086" w14:textId="77777777" w:rsidR="00DB7493" w:rsidRPr="00304B57" w:rsidRDefault="00DB7493">
      <w:pPr>
        <w:spacing w:after="200" w:line="276" w:lineRule="auto"/>
        <w:rPr>
          <w:rFonts w:asciiTheme="minorHAnsi" w:hAnsiTheme="minorHAnsi" w:cstheme="minorHAnsi"/>
          <w:color w:val="000000"/>
        </w:rPr>
      </w:pPr>
    </w:p>
    <w:p w14:paraId="7BCD1097" w14:textId="77777777" w:rsidR="00DB7493" w:rsidRPr="00304B57" w:rsidRDefault="00DB7493">
      <w:pPr>
        <w:spacing w:after="200" w:line="276" w:lineRule="auto"/>
        <w:rPr>
          <w:rFonts w:asciiTheme="minorHAnsi" w:hAnsiTheme="minorHAnsi" w:cstheme="minorHAnsi"/>
          <w:color w:val="000000"/>
        </w:rPr>
      </w:pPr>
    </w:p>
    <w:p w14:paraId="488D2BA5" w14:textId="77777777" w:rsidR="00DB7493" w:rsidRPr="00304B57" w:rsidRDefault="00DB7493">
      <w:pPr>
        <w:spacing w:after="200" w:line="276" w:lineRule="auto"/>
        <w:rPr>
          <w:rFonts w:asciiTheme="minorHAnsi" w:hAnsiTheme="minorHAnsi" w:cstheme="minorHAnsi"/>
          <w:color w:val="000000"/>
        </w:rPr>
      </w:pPr>
    </w:p>
    <w:p w14:paraId="5C44C871" w14:textId="3D5FD058" w:rsidR="00F411AD" w:rsidRDefault="00DB7493" w:rsidP="0099758F">
      <w:pPr>
        <w:spacing w:after="200" w:line="276" w:lineRule="auto"/>
      </w:pPr>
      <w:r>
        <w:rPr>
          <w:color w:val="000000"/>
          <w:sz w:val="20"/>
          <w:szCs w:val="20"/>
        </w:rPr>
        <w:t xml:space="preserve">Syllabus Prepared by </w:t>
      </w:r>
      <w:proofErr w:type="gramStart"/>
      <w:r>
        <w:rPr>
          <w:color w:val="000000"/>
          <w:sz w:val="20"/>
          <w:szCs w:val="20"/>
        </w:rPr>
        <w:t>J.Osborn</w:t>
      </w:r>
      <w:proofErr w:type="gramEnd"/>
      <w:r>
        <w:rPr>
          <w:color w:val="000000"/>
          <w:sz w:val="20"/>
          <w:szCs w:val="20"/>
        </w:rPr>
        <w:t xml:space="preserve"> and D. Rojo Arjona, </w:t>
      </w:r>
      <w:r w:rsidR="00842186">
        <w:rPr>
          <w:color w:val="000000"/>
          <w:sz w:val="20"/>
          <w:szCs w:val="20"/>
        </w:rPr>
        <w:t>Spring/Summer 2019</w:t>
      </w:r>
    </w:p>
    <w:p w14:paraId="2EE54463" w14:textId="77777777" w:rsidR="00F411AD" w:rsidRDefault="00F411AD" w:rsidP="00480B3F">
      <w:pPr>
        <w:jc w:val="both"/>
      </w:pPr>
      <w:bookmarkStart w:id="0" w:name="_GoBack"/>
      <w:bookmarkEnd w:id="0"/>
    </w:p>
    <w:sectPr w:rsidR="00F411AD" w:rsidSect="00EA35D0">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0503C" w14:textId="77777777" w:rsidR="007004DF" w:rsidRDefault="007004DF">
      <w:r>
        <w:separator/>
      </w:r>
    </w:p>
  </w:endnote>
  <w:endnote w:type="continuationSeparator" w:id="0">
    <w:p w14:paraId="28B08C4A" w14:textId="77777777" w:rsidR="007004DF" w:rsidRDefault="0070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B1237" w14:textId="77777777" w:rsidR="007004DF" w:rsidRDefault="007004DF">
      <w:r>
        <w:separator/>
      </w:r>
    </w:p>
  </w:footnote>
  <w:footnote w:type="continuationSeparator" w:id="0">
    <w:p w14:paraId="1155D038" w14:textId="77777777" w:rsidR="007004DF" w:rsidRDefault="0070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4EA2" w14:textId="2AF56627" w:rsidR="00022533" w:rsidRDefault="00022533">
    <w:pPr>
      <w:pStyle w:val="Header"/>
      <w:jc w:val="right"/>
    </w:pPr>
    <w:r>
      <w:t>Humanomics   Fall 20</w:t>
    </w:r>
    <w:r w:rsidR="008E6124">
      <w:t>20</w:t>
    </w:r>
    <w:r>
      <w:t xml:space="preserve">, </w:t>
    </w:r>
    <w:r>
      <w:fldChar w:fldCharType="begin"/>
    </w:r>
    <w:r>
      <w:instrText xml:space="preserve"> PAGE   \* MERGEFORMAT </w:instrText>
    </w:r>
    <w:r>
      <w:fldChar w:fldCharType="separate"/>
    </w:r>
    <w:r w:rsidR="0012673D">
      <w:rPr>
        <w:noProof/>
      </w:rPr>
      <w:t>6</w:t>
    </w:r>
    <w:r>
      <w:rPr>
        <w:noProof/>
      </w:rPr>
      <w:fldChar w:fldCharType="end"/>
    </w:r>
  </w:p>
  <w:p w14:paraId="2BCF4EC1" w14:textId="77777777" w:rsidR="00022533" w:rsidRDefault="00022533" w:rsidP="00E908E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510"/>
    <w:multiLevelType w:val="hybridMultilevel"/>
    <w:tmpl w:val="B0C2ABF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9FC0CC5"/>
    <w:multiLevelType w:val="hybridMultilevel"/>
    <w:tmpl w:val="3E20D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44D51"/>
    <w:multiLevelType w:val="hybridMultilevel"/>
    <w:tmpl w:val="B2F87BCC"/>
    <w:lvl w:ilvl="0" w:tplc="04090009">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4320"/>
        </w:tabs>
        <w:ind w:left="4320" w:hanging="360"/>
      </w:pPr>
      <w:rPr>
        <w:rFonts w:cs="Times New Roman"/>
      </w:rPr>
    </w:lvl>
    <w:lvl w:ilvl="2" w:tplc="04090005">
      <w:start w:val="1"/>
      <w:numFmt w:val="decimal"/>
      <w:lvlText w:val="%3."/>
      <w:lvlJc w:val="left"/>
      <w:pPr>
        <w:tabs>
          <w:tab w:val="num" w:pos="5040"/>
        </w:tabs>
        <w:ind w:left="5040" w:hanging="360"/>
      </w:pPr>
      <w:rPr>
        <w:rFonts w:cs="Times New Roman"/>
      </w:rPr>
    </w:lvl>
    <w:lvl w:ilvl="3" w:tplc="04090001">
      <w:start w:val="1"/>
      <w:numFmt w:val="decimal"/>
      <w:lvlText w:val="%4."/>
      <w:lvlJc w:val="left"/>
      <w:pPr>
        <w:tabs>
          <w:tab w:val="num" w:pos="5760"/>
        </w:tabs>
        <w:ind w:left="5760" w:hanging="360"/>
      </w:pPr>
      <w:rPr>
        <w:rFonts w:cs="Times New Roman"/>
      </w:rPr>
    </w:lvl>
    <w:lvl w:ilvl="4" w:tplc="04090003">
      <w:start w:val="1"/>
      <w:numFmt w:val="decimal"/>
      <w:lvlText w:val="%5."/>
      <w:lvlJc w:val="left"/>
      <w:pPr>
        <w:tabs>
          <w:tab w:val="num" w:pos="6480"/>
        </w:tabs>
        <w:ind w:left="6480" w:hanging="360"/>
      </w:pPr>
      <w:rPr>
        <w:rFonts w:cs="Times New Roman"/>
      </w:rPr>
    </w:lvl>
    <w:lvl w:ilvl="5" w:tplc="04090005">
      <w:start w:val="1"/>
      <w:numFmt w:val="decimal"/>
      <w:lvlText w:val="%6."/>
      <w:lvlJc w:val="left"/>
      <w:pPr>
        <w:tabs>
          <w:tab w:val="num" w:pos="7200"/>
        </w:tabs>
        <w:ind w:left="7200" w:hanging="360"/>
      </w:pPr>
      <w:rPr>
        <w:rFonts w:cs="Times New Roman"/>
      </w:rPr>
    </w:lvl>
    <w:lvl w:ilvl="6" w:tplc="04090001">
      <w:start w:val="1"/>
      <w:numFmt w:val="decimal"/>
      <w:lvlText w:val="%7."/>
      <w:lvlJc w:val="left"/>
      <w:pPr>
        <w:tabs>
          <w:tab w:val="num" w:pos="7920"/>
        </w:tabs>
        <w:ind w:left="7920" w:hanging="360"/>
      </w:pPr>
      <w:rPr>
        <w:rFonts w:cs="Times New Roman"/>
      </w:rPr>
    </w:lvl>
    <w:lvl w:ilvl="7" w:tplc="04090003">
      <w:start w:val="1"/>
      <w:numFmt w:val="decimal"/>
      <w:lvlText w:val="%8."/>
      <w:lvlJc w:val="left"/>
      <w:pPr>
        <w:tabs>
          <w:tab w:val="num" w:pos="8640"/>
        </w:tabs>
        <w:ind w:left="8640" w:hanging="360"/>
      </w:pPr>
      <w:rPr>
        <w:rFonts w:cs="Times New Roman"/>
      </w:rPr>
    </w:lvl>
    <w:lvl w:ilvl="8" w:tplc="04090005">
      <w:start w:val="1"/>
      <w:numFmt w:val="decimal"/>
      <w:lvlText w:val="%9."/>
      <w:lvlJc w:val="left"/>
      <w:pPr>
        <w:tabs>
          <w:tab w:val="num" w:pos="9360"/>
        </w:tabs>
        <w:ind w:left="9360" w:hanging="360"/>
      </w:pPr>
      <w:rPr>
        <w:rFonts w:cs="Times New Roman"/>
      </w:rPr>
    </w:lvl>
  </w:abstractNum>
  <w:abstractNum w:abstractNumId="3" w15:restartNumberingAfterBreak="0">
    <w:nsid w:val="2B656AC8"/>
    <w:multiLevelType w:val="multilevel"/>
    <w:tmpl w:val="762ABB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C020102"/>
    <w:multiLevelType w:val="hybridMultilevel"/>
    <w:tmpl w:val="6A8AAF6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DA8351F"/>
    <w:multiLevelType w:val="hybridMultilevel"/>
    <w:tmpl w:val="301E4080"/>
    <w:lvl w:ilvl="0" w:tplc="04090003">
      <w:start w:val="1"/>
      <w:numFmt w:val="bullet"/>
      <w:lvlText w:val="o"/>
      <w:lvlJc w:val="left"/>
      <w:pPr>
        <w:tabs>
          <w:tab w:val="num" w:pos="2520"/>
        </w:tabs>
        <w:ind w:left="2520" w:hanging="360"/>
      </w:pPr>
      <w:rPr>
        <w:rFonts w:ascii="Courier New" w:hAnsi="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31D85C67"/>
    <w:multiLevelType w:val="hybridMultilevel"/>
    <w:tmpl w:val="55004442"/>
    <w:lvl w:ilvl="0" w:tplc="04090001">
      <w:start w:val="1"/>
      <w:numFmt w:val="bullet"/>
      <w:lvlText w:val=""/>
      <w:lvlJc w:val="left"/>
      <w:pPr>
        <w:tabs>
          <w:tab w:val="num" w:pos="1180"/>
        </w:tabs>
        <w:ind w:left="11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3C4FCD"/>
    <w:multiLevelType w:val="hybridMultilevel"/>
    <w:tmpl w:val="6E7C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D467E"/>
    <w:multiLevelType w:val="hybridMultilevel"/>
    <w:tmpl w:val="2088667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5603922"/>
    <w:multiLevelType w:val="hybridMultilevel"/>
    <w:tmpl w:val="1CDC8BB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8C202FA"/>
    <w:multiLevelType w:val="hybridMultilevel"/>
    <w:tmpl w:val="A7DAC946"/>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4AD8100A"/>
    <w:multiLevelType w:val="multilevel"/>
    <w:tmpl w:val="FCA2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BF2181"/>
    <w:multiLevelType w:val="hybridMultilevel"/>
    <w:tmpl w:val="E41CCB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7F08E3"/>
    <w:multiLevelType w:val="multilevel"/>
    <w:tmpl w:val="A7DAC946"/>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6EAE503B"/>
    <w:multiLevelType w:val="hybridMultilevel"/>
    <w:tmpl w:val="52445300"/>
    <w:lvl w:ilvl="0" w:tplc="04090009">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7B1074CC"/>
    <w:multiLevelType w:val="hybridMultilevel"/>
    <w:tmpl w:val="6E1699C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9"/>
  </w:num>
  <w:num w:numId="3">
    <w:abstractNumId w:val="10"/>
  </w:num>
  <w:num w:numId="4">
    <w:abstractNumId w:val="0"/>
  </w:num>
  <w:num w:numId="5">
    <w:abstractNumId w:val="4"/>
  </w:num>
  <w:num w:numId="6">
    <w:abstractNumId w:val="15"/>
  </w:num>
  <w:num w:numId="7">
    <w:abstractNumId w:val="2"/>
  </w:num>
  <w:num w:numId="8">
    <w:abstractNumId w:val="14"/>
  </w:num>
  <w:num w:numId="9">
    <w:abstractNumId w:val="13"/>
  </w:num>
  <w:num w:numId="10">
    <w:abstractNumId w:val="5"/>
  </w:num>
  <w:num w:numId="11">
    <w:abstractNumId w:val="6"/>
  </w:num>
  <w:num w:numId="12">
    <w:abstractNumId w:val="3"/>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75"/>
    <w:rsid w:val="00011998"/>
    <w:rsid w:val="00022533"/>
    <w:rsid w:val="00033682"/>
    <w:rsid w:val="00036080"/>
    <w:rsid w:val="00037DC2"/>
    <w:rsid w:val="000421D1"/>
    <w:rsid w:val="00042DBB"/>
    <w:rsid w:val="00044733"/>
    <w:rsid w:val="00053AAD"/>
    <w:rsid w:val="00055F4F"/>
    <w:rsid w:val="00057ED2"/>
    <w:rsid w:val="000617AC"/>
    <w:rsid w:val="00070FF1"/>
    <w:rsid w:val="000730A7"/>
    <w:rsid w:val="00076E10"/>
    <w:rsid w:val="00082DF5"/>
    <w:rsid w:val="00083158"/>
    <w:rsid w:val="00087F14"/>
    <w:rsid w:val="000940F4"/>
    <w:rsid w:val="000A31E6"/>
    <w:rsid w:val="000A69EB"/>
    <w:rsid w:val="000B4D74"/>
    <w:rsid w:val="000D12B2"/>
    <w:rsid w:val="000D2817"/>
    <w:rsid w:val="000D70F0"/>
    <w:rsid w:val="00103625"/>
    <w:rsid w:val="0011515C"/>
    <w:rsid w:val="00116464"/>
    <w:rsid w:val="0012055B"/>
    <w:rsid w:val="0012673D"/>
    <w:rsid w:val="00130B93"/>
    <w:rsid w:val="00137193"/>
    <w:rsid w:val="00140D1E"/>
    <w:rsid w:val="001432D6"/>
    <w:rsid w:val="0014437C"/>
    <w:rsid w:val="00161548"/>
    <w:rsid w:val="00167097"/>
    <w:rsid w:val="0017557A"/>
    <w:rsid w:val="00177E8F"/>
    <w:rsid w:val="00180F5D"/>
    <w:rsid w:val="001814ED"/>
    <w:rsid w:val="001852A5"/>
    <w:rsid w:val="00186170"/>
    <w:rsid w:val="00186BF4"/>
    <w:rsid w:val="001941A8"/>
    <w:rsid w:val="00197F77"/>
    <w:rsid w:val="001A47B5"/>
    <w:rsid w:val="001B11EB"/>
    <w:rsid w:val="001B5824"/>
    <w:rsid w:val="001D2D63"/>
    <w:rsid w:val="001E22CE"/>
    <w:rsid w:val="001E4C82"/>
    <w:rsid w:val="001E5566"/>
    <w:rsid w:val="001F116C"/>
    <w:rsid w:val="001F1E08"/>
    <w:rsid w:val="001F4CF7"/>
    <w:rsid w:val="001F75A7"/>
    <w:rsid w:val="001F7B54"/>
    <w:rsid w:val="00201D4F"/>
    <w:rsid w:val="00204DF3"/>
    <w:rsid w:val="00215EE1"/>
    <w:rsid w:val="00217E22"/>
    <w:rsid w:val="00222E33"/>
    <w:rsid w:val="00240320"/>
    <w:rsid w:val="00241A6A"/>
    <w:rsid w:val="00256FA1"/>
    <w:rsid w:val="00261D04"/>
    <w:rsid w:val="00263A42"/>
    <w:rsid w:val="00281CEB"/>
    <w:rsid w:val="00286336"/>
    <w:rsid w:val="00295621"/>
    <w:rsid w:val="002A7089"/>
    <w:rsid w:val="002B0519"/>
    <w:rsid w:val="002B1A7D"/>
    <w:rsid w:val="002B772F"/>
    <w:rsid w:val="002C59D0"/>
    <w:rsid w:val="002E00C7"/>
    <w:rsid w:val="002F00DF"/>
    <w:rsid w:val="002F2EE7"/>
    <w:rsid w:val="003024FB"/>
    <w:rsid w:val="003031B0"/>
    <w:rsid w:val="00304B57"/>
    <w:rsid w:val="00305DE4"/>
    <w:rsid w:val="00306875"/>
    <w:rsid w:val="003109C9"/>
    <w:rsid w:val="0033630A"/>
    <w:rsid w:val="0034440E"/>
    <w:rsid w:val="00371746"/>
    <w:rsid w:val="00391377"/>
    <w:rsid w:val="0039235A"/>
    <w:rsid w:val="00396230"/>
    <w:rsid w:val="003B02A9"/>
    <w:rsid w:val="003B3A6E"/>
    <w:rsid w:val="003C1B11"/>
    <w:rsid w:val="003C200B"/>
    <w:rsid w:val="003D67D8"/>
    <w:rsid w:val="003F2059"/>
    <w:rsid w:val="003F436F"/>
    <w:rsid w:val="00407DCE"/>
    <w:rsid w:val="0041351D"/>
    <w:rsid w:val="004155E3"/>
    <w:rsid w:val="00416B0C"/>
    <w:rsid w:val="0042023C"/>
    <w:rsid w:val="00422D12"/>
    <w:rsid w:val="00423EB2"/>
    <w:rsid w:val="00431304"/>
    <w:rsid w:val="00431F06"/>
    <w:rsid w:val="0043331C"/>
    <w:rsid w:val="00440006"/>
    <w:rsid w:val="0044189C"/>
    <w:rsid w:val="00453838"/>
    <w:rsid w:val="004539D1"/>
    <w:rsid w:val="004573A2"/>
    <w:rsid w:val="00457CB4"/>
    <w:rsid w:val="00465802"/>
    <w:rsid w:val="00466E69"/>
    <w:rsid w:val="00480B3F"/>
    <w:rsid w:val="004831F8"/>
    <w:rsid w:val="004B5860"/>
    <w:rsid w:val="004C31CF"/>
    <w:rsid w:val="004D5444"/>
    <w:rsid w:val="004E6475"/>
    <w:rsid w:val="004F1038"/>
    <w:rsid w:val="004F18C4"/>
    <w:rsid w:val="004F58EC"/>
    <w:rsid w:val="005126C6"/>
    <w:rsid w:val="00526DA2"/>
    <w:rsid w:val="005278E5"/>
    <w:rsid w:val="00531AEB"/>
    <w:rsid w:val="00532531"/>
    <w:rsid w:val="00542288"/>
    <w:rsid w:val="00543BA2"/>
    <w:rsid w:val="005476A8"/>
    <w:rsid w:val="005520B9"/>
    <w:rsid w:val="00573A60"/>
    <w:rsid w:val="00574E12"/>
    <w:rsid w:val="00575F64"/>
    <w:rsid w:val="00592B39"/>
    <w:rsid w:val="0059408E"/>
    <w:rsid w:val="005B2B8F"/>
    <w:rsid w:val="005B7F03"/>
    <w:rsid w:val="005E2679"/>
    <w:rsid w:val="005E2974"/>
    <w:rsid w:val="005F1DDE"/>
    <w:rsid w:val="0060386C"/>
    <w:rsid w:val="00606DF3"/>
    <w:rsid w:val="00610AF1"/>
    <w:rsid w:val="00613D93"/>
    <w:rsid w:val="00614835"/>
    <w:rsid w:val="00626E05"/>
    <w:rsid w:val="00634889"/>
    <w:rsid w:val="00652DFE"/>
    <w:rsid w:val="00667A46"/>
    <w:rsid w:val="006A0ADA"/>
    <w:rsid w:val="006A3395"/>
    <w:rsid w:val="006B0EFC"/>
    <w:rsid w:val="006B1CE9"/>
    <w:rsid w:val="006B2567"/>
    <w:rsid w:val="006B3CA0"/>
    <w:rsid w:val="006B717D"/>
    <w:rsid w:val="006C4200"/>
    <w:rsid w:val="006C6E32"/>
    <w:rsid w:val="006E0892"/>
    <w:rsid w:val="006E4893"/>
    <w:rsid w:val="006E48C5"/>
    <w:rsid w:val="006F02B1"/>
    <w:rsid w:val="006F3EFD"/>
    <w:rsid w:val="007004DF"/>
    <w:rsid w:val="00711F82"/>
    <w:rsid w:val="00715AFF"/>
    <w:rsid w:val="00736FD4"/>
    <w:rsid w:val="00746C64"/>
    <w:rsid w:val="00747F7B"/>
    <w:rsid w:val="00757709"/>
    <w:rsid w:val="00757930"/>
    <w:rsid w:val="00762B7C"/>
    <w:rsid w:val="00764D84"/>
    <w:rsid w:val="00775279"/>
    <w:rsid w:val="00776320"/>
    <w:rsid w:val="00780B27"/>
    <w:rsid w:val="00783DD1"/>
    <w:rsid w:val="0078554A"/>
    <w:rsid w:val="00791657"/>
    <w:rsid w:val="007B1164"/>
    <w:rsid w:val="007B4AE5"/>
    <w:rsid w:val="007B7714"/>
    <w:rsid w:val="007C1D9B"/>
    <w:rsid w:val="007C4C6E"/>
    <w:rsid w:val="007D5108"/>
    <w:rsid w:val="007E1073"/>
    <w:rsid w:val="007E10B7"/>
    <w:rsid w:val="007E715A"/>
    <w:rsid w:val="007E7CF7"/>
    <w:rsid w:val="007F5D2D"/>
    <w:rsid w:val="007F6036"/>
    <w:rsid w:val="007F71C1"/>
    <w:rsid w:val="0080233F"/>
    <w:rsid w:val="00803683"/>
    <w:rsid w:val="00826EF4"/>
    <w:rsid w:val="00827CEF"/>
    <w:rsid w:val="00836D47"/>
    <w:rsid w:val="00842186"/>
    <w:rsid w:val="008479B6"/>
    <w:rsid w:val="00853790"/>
    <w:rsid w:val="008633F3"/>
    <w:rsid w:val="00874D29"/>
    <w:rsid w:val="00891226"/>
    <w:rsid w:val="00891541"/>
    <w:rsid w:val="008B50E4"/>
    <w:rsid w:val="008C32FB"/>
    <w:rsid w:val="008C4F98"/>
    <w:rsid w:val="008E6124"/>
    <w:rsid w:val="008F35C6"/>
    <w:rsid w:val="008F7517"/>
    <w:rsid w:val="0090492C"/>
    <w:rsid w:val="009116D9"/>
    <w:rsid w:val="00912394"/>
    <w:rsid w:val="0091640E"/>
    <w:rsid w:val="00916777"/>
    <w:rsid w:val="0092130A"/>
    <w:rsid w:val="00927454"/>
    <w:rsid w:val="00932484"/>
    <w:rsid w:val="0093457C"/>
    <w:rsid w:val="009433C1"/>
    <w:rsid w:val="00946A74"/>
    <w:rsid w:val="0096338D"/>
    <w:rsid w:val="00975FA2"/>
    <w:rsid w:val="0097696A"/>
    <w:rsid w:val="009812A9"/>
    <w:rsid w:val="00982077"/>
    <w:rsid w:val="0099758F"/>
    <w:rsid w:val="009A4640"/>
    <w:rsid w:val="009A6CA6"/>
    <w:rsid w:val="009B6702"/>
    <w:rsid w:val="009C3E4B"/>
    <w:rsid w:val="009C57CA"/>
    <w:rsid w:val="009D0541"/>
    <w:rsid w:val="009D0794"/>
    <w:rsid w:val="009D75CD"/>
    <w:rsid w:val="009E4E6A"/>
    <w:rsid w:val="009F23ED"/>
    <w:rsid w:val="009F2C1E"/>
    <w:rsid w:val="009F6968"/>
    <w:rsid w:val="00A0566E"/>
    <w:rsid w:val="00A24951"/>
    <w:rsid w:val="00A33B1F"/>
    <w:rsid w:val="00A37503"/>
    <w:rsid w:val="00A37D62"/>
    <w:rsid w:val="00A61A18"/>
    <w:rsid w:val="00A70EE6"/>
    <w:rsid w:val="00A71830"/>
    <w:rsid w:val="00A8559C"/>
    <w:rsid w:val="00A87BCD"/>
    <w:rsid w:val="00A96080"/>
    <w:rsid w:val="00A96915"/>
    <w:rsid w:val="00AA0BA5"/>
    <w:rsid w:val="00AA3C65"/>
    <w:rsid w:val="00AB4104"/>
    <w:rsid w:val="00AB4D49"/>
    <w:rsid w:val="00AB4EE0"/>
    <w:rsid w:val="00AC731E"/>
    <w:rsid w:val="00AD3DB7"/>
    <w:rsid w:val="00AE3C60"/>
    <w:rsid w:val="00AF61CD"/>
    <w:rsid w:val="00B00CC3"/>
    <w:rsid w:val="00B033D1"/>
    <w:rsid w:val="00B12DAA"/>
    <w:rsid w:val="00B257C8"/>
    <w:rsid w:val="00B35908"/>
    <w:rsid w:val="00B3691B"/>
    <w:rsid w:val="00B86B44"/>
    <w:rsid w:val="00B87EE2"/>
    <w:rsid w:val="00B93BE6"/>
    <w:rsid w:val="00BA5935"/>
    <w:rsid w:val="00BB30EC"/>
    <w:rsid w:val="00BC0A1A"/>
    <w:rsid w:val="00BC282C"/>
    <w:rsid w:val="00BD3EF2"/>
    <w:rsid w:val="00BF112C"/>
    <w:rsid w:val="00C14A89"/>
    <w:rsid w:val="00C15798"/>
    <w:rsid w:val="00C23DB8"/>
    <w:rsid w:val="00C338A2"/>
    <w:rsid w:val="00C3703B"/>
    <w:rsid w:val="00C51206"/>
    <w:rsid w:val="00C67268"/>
    <w:rsid w:val="00C84635"/>
    <w:rsid w:val="00C9185E"/>
    <w:rsid w:val="00C93056"/>
    <w:rsid w:val="00C96731"/>
    <w:rsid w:val="00CA1B0A"/>
    <w:rsid w:val="00CD1AFB"/>
    <w:rsid w:val="00CD2037"/>
    <w:rsid w:val="00CD7408"/>
    <w:rsid w:val="00CD76E4"/>
    <w:rsid w:val="00CE28DE"/>
    <w:rsid w:val="00CF3128"/>
    <w:rsid w:val="00CF50C6"/>
    <w:rsid w:val="00CF581C"/>
    <w:rsid w:val="00CF7F7C"/>
    <w:rsid w:val="00D06094"/>
    <w:rsid w:val="00D10EDF"/>
    <w:rsid w:val="00D1493B"/>
    <w:rsid w:val="00D149A8"/>
    <w:rsid w:val="00D24008"/>
    <w:rsid w:val="00D3228C"/>
    <w:rsid w:val="00D36EA2"/>
    <w:rsid w:val="00D41CC0"/>
    <w:rsid w:val="00D431F0"/>
    <w:rsid w:val="00D44677"/>
    <w:rsid w:val="00D63D41"/>
    <w:rsid w:val="00D749A4"/>
    <w:rsid w:val="00D9092C"/>
    <w:rsid w:val="00D931AA"/>
    <w:rsid w:val="00D9573B"/>
    <w:rsid w:val="00D9710C"/>
    <w:rsid w:val="00DB087A"/>
    <w:rsid w:val="00DB38F6"/>
    <w:rsid w:val="00DB5B14"/>
    <w:rsid w:val="00DB7493"/>
    <w:rsid w:val="00DE22FF"/>
    <w:rsid w:val="00DE47C7"/>
    <w:rsid w:val="00DE71EC"/>
    <w:rsid w:val="00DF72D9"/>
    <w:rsid w:val="00E075DE"/>
    <w:rsid w:val="00E2176B"/>
    <w:rsid w:val="00E22331"/>
    <w:rsid w:val="00E266D6"/>
    <w:rsid w:val="00E36FFF"/>
    <w:rsid w:val="00E6122E"/>
    <w:rsid w:val="00E64CB3"/>
    <w:rsid w:val="00E83942"/>
    <w:rsid w:val="00E90734"/>
    <w:rsid w:val="00E908E2"/>
    <w:rsid w:val="00E931ED"/>
    <w:rsid w:val="00E93F5E"/>
    <w:rsid w:val="00EA16F8"/>
    <w:rsid w:val="00EA3212"/>
    <w:rsid w:val="00EA35D0"/>
    <w:rsid w:val="00EA47AA"/>
    <w:rsid w:val="00EA5CE8"/>
    <w:rsid w:val="00EC5EDE"/>
    <w:rsid w:val="00ED3921"/>
    <w:rsid w:val="00EF4BB4"/>
    <w:rsid w:val="00EF7B57"/>
    <w:rsid w:val="00F010E0"/>
    <w:rsid w:val="00F016FD"/>
    <w:rsid w:val="00F02457"/>
    <w:rsid w:val="00F0278B"/>
    <w:rsid w:val="00F04F0B"/>
    <w:rsid w:val="00F05F06"/>
    <w:rsid w:val="00F12465"/>
    <w:rsid w:val="00F12926"/>
    <w:rsid w:val="00F12C23"/>
    <w:rsid w:val="00F15D69"/>
    <w:rsid w:val="00F200D1"/>
    <w:rsid w:val="00F210AD"/>
    <w:rsid w:val="00F230F4"/>
    <w:rsid w:val="00F24B75"/>
    <w:rsid w:val="00F411AD"/>
    <w:rsid w:val="00F43D16"/>
    <w:rsid w:val="00F55A49"/>
    <w:rsid w:val="00F55D96"/>
    <w:rsid w:val="00F63470"/>
    <w:rsid w:val="00F7310F"/>
    <w:rsid w:val="00F8480B"/>
    <w:rsid w:val="00F97AF5"/>
    <w:rsid w:val="00FA1C89"/>
    <w:rsid w:val="00FA3DDA"/>
    <w:rsid w:val="00FB48DE"/>
    <w:rsid w:val="00FB48E7"/>
    <w:rsid w:val="00FB5150"/>
    <w:rsid w:val="00FB6139"/>
    <w:rsid w:val="00FC47CD"/>
    <w:rsid w:val="00FC4DCE"/>
    <w:rsid w:val="00FC60FB"/>
    <w:rsid w:val="00FD052D"/>
    <w:rsid w:val="00FD4E6D"/>
    <w:rsid w:val="00FD6027"/>
    <w:rsid w:val="00FE08F6"/>
    <w:rsid w:val="00FE25AD"/>
    <w:rsid w:val="00FE4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350487"/>
  <w15:docId w15:val="{8E0ABD9C-B695-AD40-BA61-839E672B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B1"/>
    <w:pPr>
      <w:spacing w:after="0" w:line="240" w:lineRule="auto"/>
    </w:pPr>
    <w:rPr>
      <w:sz w:val="24"/>
      <w:szCs w:val="24"/>
    </w:rPr>
  </w:style>
  <w:style w:type="paragraph" w:styleId="Heading1">
    <w:name w:val="heading 1"/>
    <w:basedOn w:val="Normal"/>
    <w:next w:val="Normal"/>
    <w:link w:val="Heading1Char"/>
    <w:uiPriority w:val="99"/>
    <w:qFormat/>
    <w:rsid w:val="002B0519"/>
    <w:pPr>
      <w:keepNext/>
      <w:widowControl w:val="0"/>
      <w:tabs>
        <w:tab w:val="center" w:pos="4680"/>
      </w:tabs>
      <w:suppressAutoHyphens/>
      <w:overflowPunct w:val="0"/>
      <w:autoSpaceDE w:val="0"/>
      <w:autoSpaceDN w:val="0"/>
      <w:adjustRightInd w:val="0"/>
      <w:jc w:val="both"/>
      <w:textAlignment w:val="baseline"/>
      <w:outlineLvl w:val="0"/>
    </w:pPr>
    <w:rPr>
      <w:i/>
      <w:iCs/>
      <w:spacing w:val="-2"/>
    </w:rPr>
  </w:style>
  <w:style w:type="paragraph" w:styleId="Heading2">
    <w:name w:val="heading 2"/>
    <w:basedOn w:val="Normal"/>
    <w:next w:val="Normal"/>
    <w:link w:val="Heading2Char"/>
    <w:uiPriority w:val="9"/>
    <w:semiHidden/>
    <w:unhideWhenUsed/>
    <w:qFormat/>
    <w:rsid w:val="00A37D6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F02B1"/>
    <w:rPr>
      <w:rFonts w:asciiTheme="majorHAnsi" w:eastAsiaTheme="majorEastAsia" w:hAnsiTheme="majorHAnsi" w:cstheme="majorBidi"/>
      <w:b/>
      <w:bCs/>
      <w:kern w:val="32"/>
      <w:sz w:val="32"/>
      <w:szCs w:val="32"/>
    </w:rPr>
  </w:style>
  <w:style w:type="character" w:styleId="Strong">
    <w:name w:val="Strong"/>
    <w:basedOn w:val="DefaultParagraphFont"/>
    <w:uiPriority w:val="99"/>
    <w:qFormat/>
    <w:rsid w:val="00E931ED"/>
    <w:rPr>
      <w:rFonts w:cs="Times New Roman"/>
      <w:b/>
      <w:bCs/>
    </w:rPr>
  </w:style>
  <w:style w:type="character" w:customStyle="1" w:styleId="style5">
    <w:name w:val="style5"/>
    <w:basedOn w:val="DefaultParagraphFont"/>
    <w:uiPriority w:val="99"/>
    <w:rsid w:val="009B6702"/>
    <w:rPr>
      <w:rFonts w:cs="Times New Roman"/>
    </w:rPr>
  </w:style>
  <w:style w:type="character" w:styleId="Hyperlink">
    <w:name w:val="Hyperlink"/>
    <w:basedOn w:val="DefaultParagraphFont"/>
    <w:uiPriority w:val="99"/>
    <w:rsid w:val="0041351D"/>
    <w:rPr>
      <w:rFonts w:cs="Times New Roman"/>
      <w:color w:val="0000FF"/>
      <w:u w:val="single"/>
    </w:rPr>
  </w:style>
  <w:style w:type="paragraph" w:styleId="Header">
    <w:name w:val="header"/>
    <w:basedOn w:val="Normal"/>
    <w:link w:val="HeaderChar"/>
    <w:uiPriority w:val="99"/>
    <w:rsid w:val="00E908E2"/>
    <w:pPr>
      <w:tabs>
        <w:tab w:val="center" w:pos="4320"/>
        <w:tab w:val="right" w:pos="8640"/>
      </w:tabs>
    </w:pPr>
  </w:style>
  <w:style w:type="character" w:customStyle="1" w:styleId="HeaderChar">
    <w:name w:val="Header Char"/>
    <w:basedOn w:val="DefaultParagraphFont"/>
    <w:link w:val="Header"/>
    <w:uiPriority w:val="99"/>
    <w:locked/>
    <w:rsid w:val="006F02B1"/>
    <w:rPr>
      <w:rFonts w:cs="Times New Roman"/>
      <w:sz w:val="24"/>
      <w:szCs w:val="24"/>
    </w:rPr>
  </w:style>
  <w:style w:type="character" w:styleId="PageNumber">
    <w:name w:val="page number"/>
    <w:basedOn w:val="DefaultParagraphFont"/>
    <w:uiPriority w:val="99"/>
    <w:rsid w:val="00E908E2"/>
    <w:rPr>
      <w:rFonts w:cs="Times New Roman"/>
    </w:rPr>
  </w:style>
  <w:style w:type="paragraph" w:styleId="Footer">
    <w:name w:val="footer"/>
    <w:basedOn w:val="Normal"/>
    <w:link w:val="FooterChar"/>
    <w:uiPriority w:val="99"/>
    <w:rsid w:val="00613D93"/>
    <w:pPr>
      <w:tabs>
        <w:tab w:val="center" w:pos="4320"/>
        <w:tab w:val="right" w:pos="8640"/>
      </w:tabs>
    </w:pPr>
  </w:style>
  <w:style w:type="character" w:customStyle="1" w:styleId="FooterChar">
    <w:name w:val="Footer Char"/>
    <w:basedOn w:val="DefaultParagraphFont"/>
    <w:link w:val="Footer"/>
    <w:uiPriority w:val="99"/>
    <w:semiHidden/>
    <w:locked/>
    <w:rsid w:val="006F02B1"/>
    <w:rPr>
      <w:rFonts w:cs="Times New Roman"/>
      <w:sz w:val="24"/>
      <w:szCs w:val="24"/>
    </w:rPr>
  </w:style>
  <w:style w:type="character" w:customStyle="1" w:styleId="il">
    <w:name w:val="il"/>
    <w:basedOn w:val="DefaultParagraphFont"/>
    <w:rsid w:val="00606DF3"/>
    <w:rPr>
      <w:rFonts w:cs="Times New Roman"/>
    </w:rPr>
  </w:style>
  <w:style w:type="table" w:styleId="TableGrid">
    <w:name w:val="Table Grid"/>
    <w:basedOn w:val="TableNormal"/>
    <w:uiPriority w:val="59"/>
    <w:rsid w:val="00B033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2023C"/>
    <w:pPr>
      <w:spacing w:before="100" w:beforeAutospacing="1" w:after="100" w:afterAutospacing="1"/>
    </w:pPr>
  </w:style>
  <w:style w:type="character" w:styleId="FollowedHyperlink">
    <w:name w:val="FollowedHyperlink"/>
    <w:basedOn w:val="DefaultParagraphFont"/>
    <w:uiPriority w:val="99"/>
    <w:semiHidden/>
    <w:unhideWhenUsed/>
    <w:rsid w:val="00AD3DB7"/>
    <w:rPr>
      <w:color w:val="800080" w:themeColor="followedHyperlink"/>
      <w:u w:val="single"/>
    </w:rPr>
  </w:style>
  <w:style w:type="paragraph" w:styleId="ListParagraph">
    <w:name w:val="List Paragraph"/>
    <w:basedOn w:val="Normal"/>
    <w:uiPriority w:val="34"/>
    <w:qFormat/>
    <w:rsid w:val="00F411A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A5CE8"/>
    <w:rPr>
      <w:rFonts w:ascii="Tahoma" w:hAnsi="Tahoma" w:cs="Tahoma"/>
      <w:sz w:val="16"/>
      <w:szCs w:val="16"/>
    </w:rPr>
  </w:style>
  <w:style w:type="character" w:customStyle="1" w:styleId="BalloonTextChar">
    <w:name w:val="Balloon Text Char"/>
    <w:basedOn w:val="DefaultParagraphFont"/>
    <w:link w:val="BalloonText"/>
    <w:uiPriority w:val="99"/>
    <w:semiHidden/>
    <w:rsid w:val="00EA5CE8"/>
    <w:rPr>
      <w:rFonts w:ascii="Tahoma" w:hAnsi="Tahoma" w:cs="Tahoma"/>
      <w:sz w:val="16"/>
      <w:szCs w:val="16"/>
    </w:rPr>
  </w:style>
  <w:style w:type="character" w:customStyle="1" w:styleId="Heading2Char">
    <w:name w:val="Heading 2 Char"/>
    <w:basedOn w:val="DefaultParagraphFont"/>
    <w:link w:val="Heading2"/>
    <w:uiPriority w:val="9"/>
    <w:semiHidden/>
    <w:rsid w:val="00A37D62"/>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D3921"/>
    <w:rPr>
      <w:color w:val="605E5C"/>
      <w:shd w:val="clear" w:color="auto" w:fill="E1DFDD"/>
    </w:rPr>
  </w:style>
  <w:style w:type="character" w:styleId="CommentReference">
    <w:name w:val="annotation reference"/>
    <w:basedOn w:val="DefaultParagraphFont"/>
    <w:uiPriority w:val="99"/>
    <w:semiHidden/>
    <w:unhideWhenUsed/>
    <w:rsid w:val="00480B3F"/>
    <w:rPr>
      <w:sz w:val="16"/>
      <w:szCs w:val="16"/>
    </w:rPr>
  </w:style>
  <w:style w:type="paragraph" w:styleId="CommentText">
    <w:name w:val="annotation text"/>
    <w:basedOn w:val="Normal"/>
    <w:link w:val="CommentTextChar"/>
    <w:uiPriority w:val="99"/>
    <w:semiHidden/>
    <w:unhideWhenUsed/>
    <w:rsid w:val="00480B3F"/>
    <w:rPr>
      <w:sz w:val="20"/>
      <w:szCs w:val="20"/>
    </w:rPr>
  </w:style>
  <w:style w:type="character" w:customStyle="1" w:styleId="CommentTextChar">
    <w:name w:val="Comment Text Char"/>
    <w:basedOn w:val="DefaultParagraphFont"/>
    <w:link w:val="CommentText"/>
    <w:uiPriority w:val="99"/>
    <w:semiHidden/>
    <w:rsid w:val="00480B3F"/>
    <w:rPr>
      <w:sz w:val="20"/>
      <w:szCs w:val="20"/>
    </w:rPr>
  </w:style>
  <w:style w:type="paragraph" w:styleId="CommentSubject">
    <w:name w:val="annotation subject"/>
    <w:basedOn w:val="CommentText"/>
    <w:next w:val="CommentText"/>
    <w:link w:val="CommentSubjectChar"/>
    <w:uiPriority w:val="99"/>
    <w:semiHidden/>
    <w:unhideWhenUsed/>
    <w:rsid w:val="00480B3F"/>
    <w:rPr>
      <w:b/>
      <w:bCs/>
    </w:rPr>
  </w:style>
  <w:style w:type="character" w:customStyle="1" w:styleId="CommentSubjectChar">
    <w:name w:val="Comment Subject Char"/>
    <w:basedOn w:val="CommentTextChar"/>
    <w:link w:val="CommentSubject"/>
    <w:uiPriority w:val="99"/>
    <w:semiHidden/>
    <w:rsid w:val="00480B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2228">
      <w:bodyDiv w:val="1"/>
      <w:marLeft w:val="0"/>
      <w:marRight w:val="0"/>
      <w:marTop w:val="0"/>
      <w:marBottom w:val="0"/>
      <w:divBdr>
        <w:top w:val="none" w:sz="0" w:space="0" w:color="auto"/>
        <w:left w:val="none" w:sz="0" w:space="0" w:color="auto"/>
        <w:bottom w:val="none" w:sz="0" w:space="0" w:color="auto"/>
        <w:right w:val="none" w:sz="0" w:space="0" w:color="auto"/>
      </w:divBdr>
    </w:div>
    <w:div w:id="315690115">
      <w:marLeft w:val="0"/>
      <w:marRight w:val="0"/>
      <w:marTop w:val="0"/>
      <w:marBottom w:val="0"/>
      <w:divBdr>
        <w:top w:val="none" w:sz="0" w:space="0" w:color="auto"/>
        <w:left w:val="none" w:sz="0" w:space="0" w:color="auto"/>
        <w:bottom w:val="none" w:sz="0" w:space="0" w:color="auto"/>
        <w:right w:val="none" w:sz="0" w:space="0" w:color="auto"/>
      </w:divBdr>
    </w:div>
    <w:div w:id="315690116">
      <w:marLeft w:val="0"/>
      <w:marRight w:val="0"/>
      <w:marTop w:val="0"/>
      <w:marBottom w:val="0"/>
      <w:divBdr>
        <w:top w:val="none" w:sz="0" w:space="0" w:color="auto"/>
        <w:left w:val="none" w:sz="0" w:space="0" w:color="auto"/>
        <w:bottom w:val="none" w:sz="0" w:space="0" w:color="auto"/>
        <w:right w:val="none" w:sz="0" w:space="0" w:color="auto"/>
      </w:divBdr>
    </w:div>
    <w:div w:id="315690117">
      <w:marLeft w:val="0"/>
      <w:marRight w:val="0"/>
      <w:marTop w:val="0"/>
      <w:marBottom w:val="0"/>
      <w:divBdr>
        <w:top w:val="none" w:sz="0" w:space="0" w:color="auto"/>
        <w:left w:val="none" w:sz="0" w:space="0" w:color="auto"/>
        <w:bottom w:val="none" w:sz="0" w:space="0" w:color="auto"/>
        <w:right w:val="none" w:sz="0" w:space="0" w:color="auto"/>
      </w:divBdr>
    </w:div>
    <w:div w:id="315690118">
      <w:marLeft w:val="0"/>
      <w:marRight w:val="0"/>
      <w:marTop w:val="0"/>
      <w:marBottom w:val="0"/>
      <w:divBdr>
        <w:top w:val="none" w:sz="0" w:space="0" w:color="auto"/>
        <w:left w:val="none" w:sz="0" w:space="0" w:color="auto"/>
        <w:bottom w:val="none" w:sz="0" w:space="0" w:color="auto"/>
        <w:right w:val="none" w:sz="0" w:space="0" w:color="auto"/>
      </w:divBdr>
    </w:div>
    <w:div w:id="315690119">
      <w:marLeft w:val="0"/>
      <w:marRight w:val="0"/>
      <w:marTop w:val="0"/>
      <w:marBottom w:val="0"/>
      <w:divBdr>
        <w:top w:val="none" w:sz="0" w:space="0" w:color="auto"/>
        <w:left w:val="none" w:sz="0" w:space="0" w:color="auto"/>
        <w:bottom w:val="none" w:sz="0" w:space="0" w:color="auto"/>
        <w:right w:val="none" w:sz="0" w:space="0" w:color="auto"/>
      </w:divBdr>
    </w:div>
    <w:div w:id="331759303">
      <w:bodyDiv w:val="1"/>
      <w:marLeft w:val="0"/>
      <w:marRight w:val="0"/>
      <w:marTop w:val="0"/>
      <w:marBottom w:val="0"/>
      <w:divBdr>
        <w:top w:val="none" w:sz="0" w:space="0" w:color="auto"/>
        <w:left w:val="none" w:sz="0" w:space="0" w:color="auto"/>
        <w:bottom w:val="none" w:sz="0" w:space="0" w:color="auto"/>
        <w:right w:val="none" w:sz="0" w:space="0" w:color="auto"/>
      </w:divBdr>
    </w:div>
    <w:div w:id="16387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born@chapman.edu" TargetMode="External"/><Relationship Id="rId13" Type="http://schemas.openxmlformats.org/officeDocument/2006/relationships/hyperlink" Target="http://www.chapman.edu/faculty-staff/human-resources/eoo.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pman.edu/students/health-and-safety/disability-service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pman.edu/academics/academicintegrity/index.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joarjo@chapma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8EC4-6FF4-7445-9FA9-E4C68DF7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CHAPMAN UNIVERSITY</vt:lpstr>
    </vt:vector>
  </TitlesOfParts>
  <Company>ASBE</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CHAPMAN UNIVERSITY</dc:title>
  <dc:creator>Craig Williams</dc:creator>
  <cp:lastModifiedBy>Osborn, Jan</cp:lastModifiedBy>
  <cp:revision>3</cp:revision>
  <cp:lastPrinted>2019-06-03T16:28:00Z</cp:lastPrinted>
  <dcterms:created xsi:type="dcterms:W3CDTF">2020-03-10T21:00:00Z</dcterms:created>
  <dcterms:modified xsi:type="dcterms:W3CDTF">2020-03-10T21:00:00Z</dcterms:modified>
</cp:coreProperties>
</file>